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96C68" w14:textId="77777777" w:rsidR="00192151" w:rsidRPr="00D336FD" w:rsidRDefault="00192151" w:rsidP="00192151">
      <w:pPr>
        <w:pStyle w:val="NoSpacing"/>
        <w:spacing w:line="276" w:lineRule="auto"/>
        <w:jc w:val="both"/>
        <w:rPr>
          <w:rFonts w:cstheme="minorHAnsi"/>
          <w:b/>
          <w:u w:val="single"/>
        </w:rPr>
      </w:pPr>
      <w:r w:rsidRPr="00D336FD">
        <w:rPr>
          <w:rFonts w:cstheme="minorHAnsi"/>
          <w:b/>
          <w:u w:val="single"/>
        </w:rPr>
        <w:t>National Curriculum:</w:t>
      </w:r>
    </w:p>
    <w:p w14:paraId="42D76051" w14:textId="29715B48" w:rsidR="00192151" w:rsidRPr="00606AAC" w:rsidRDefault="00D336FD" w:rsidP="00192151">
      <w:pPr>
        <w:pStyle w:val="NoSpacing"/>
        <w:spacing w:line="276" w:lineRule="auto"/>
        <w:jc w:val="both"/>
        <w:rPr>
          <w:rFonts w:cstheme="minorHAnsi"/>
          <w:highlight w:val="yellow"/>
        </w:rPr>
      </w:pPr>
      <w:r>
        <w:t>M</w:t>
      </w:r>
      <w:r>
        <w:t>usic is a universal language that embodies one of the highest forms of creativity. A high</w:t>
      </w:r>
      <w:r>
        <w:t xml:space="preserve">quality music education should engage and inspire pupils to develop a love of music and their talent as musicians, and so increase their self-confidence, </w:t>
      </w:r>
      <w:proofErr w:type="gramStart"/>
      <w:r>
        <w:t>creativity</w:t>
      </w:r>
      <w:proofErr w:type="gramEnd"/>
      <w:r>
        <w:t xml:space="preserve"> and sense of achievement. As pupils progress, they should develop a critical engagement with music, allowing them to compose, and to listen with discrimination to the best in the musical canon.</w:t>
      </w:r>
    </w:p>
    <w:p w14:paraId="0F484A92" w14:textId="77777777" w:rsidR="00D336FD" w:rsidRDefault="00D336FD" w:rsidP="00192151">
      <w:pPr>
        <w:pStyle w:val="NoSpacing"/>
        <w:spacing w:line="276" w:lineRule="auto"/>
        <w:jc w:val="both"/>
        <w:rPr>
          <w:rFonts w:cstheme="minorHAnsi"/>
          <w:b/>
          <w:highlight w:val="yellow"/>
          <w:u w:val="single"/>
        </w:rPr>
      </w:pPr>
    </w:p>
    <w:p w14:paraId="2B6E8A40" w14:textId="77777777" w:rsidR="00D336FD" w:rsidRDefault="00D336FD" w:rsidP="00192151">
      <w:pPr>
        <w:pStyle w:val="NoSpacing"/>
        <w:spacing w:line="276" w:lineRule="auto"/>
        <w:jc w:val="both"/>
        <w:rPr>
          <w:rFonts w:cstheme="minorHAnsi"/>
          <w:b/>
          <w:highlight w:val="yellow"/>
          <w:u w:val="single"/>
        </w:rPr>
      </w:pPr>
    </w:p>
    <w:p w14:paraId="468521EF" w14:textId="63616BB9" w:rsidR="00192151" w:rsidRPr="00F86548" w:rsidRDefault="00192151" w:rsidP="00192151">
      <w:pPr>
        <w:pStyle w:val="NoSpacing"/>
        <w:spacing w:line="276" w:lineRule="auto"/>
        <w:jc w:val="both"/>
        <w:rPr>
          <w:rFonts w:cstheme="minorHAnsi"/>
          <w:b/>
          <w:u w:val="single"/>
        </w:rPr>
      </w:pPr>
      <w:r w:rsidRPr="00F86548">
        <w:rPr>
          <w:rFonts w:cstheme="minorHAnsi"/>
          <w:b/>
          <w:u w:val="single"/>
        </w:rPr>
        <w:t xml:space="preserve">Aims </w:t>
      </w:r>
    </w:p>
    <w:p w14:paraId="7D80F234" w14:textId="77777777" w:rsidR="00F86548" w:rsidRDefault="00F86548" w:rsidP="00192151">
      <w:pPr>
        <w:pStyle w:val="NoSpacing"/>
        <w:spacing w:line="276" w:lineRule="auto"/>
        <w:jc w:val="both"/>
      </w:pPr>
      <w:r>
        <w:t xml:space="preserve">The national curriculum for music aims to ensure that all pupils: </w:t>
      </w:r>
    </w:p>
    <w:p w14:paraId="50832417" w14:textId="727F7297" w:rsidR="00F86548" w:rsidRPr="00F86548" w:rsidRDefault="00F86548" w:rsidP="00F86548">
      <w:pPr>
        <w:pStyle w:val="NoSpacing"/>
        <w:numPr>
          <w:ilvl w:val="0"/>
          <w:numId w:val="22"/>
        </w:numPr>
        <w:spacing w:line="276" w:lineRule="auto"/>
        <w:jc w:val="both"/>
      </w:pPr>
      <w:r>
        <w:t xml:space="preserve">perform, listen to, review and evaluate music across a range of historical periods, </w:t>
      </w:r>
      <w:r w:rsidRPr="00F86548">
        <w:t xml:space="preserve">genres, styles and traditions, including the works of the great composers and </w:t>
      </w:r>
      <w:proofErr w:type="gramStart"/>
      <w:r w:rsidRPr="00F86548">
        <w:t>musicians</w:t>
      </w:r>
      <w:proofErr w:type="gramEnd"/>
      <w:r w:rsidRPr="00F86548">
        <w:t xml:space="preserve"> </w:t>
      </w:r>
    </w:p>
    <w:p w14:paraId="42BBAE57" w14:textId="3CE76C10" w:rsidR="00F86548" w:rsidRPr="00F86548" w:rsidRDefault="00F86548" w:rsidP="00F86548">
      <w:pPr>
        <w:pStyle w:val="NoSpacing"/>
        <w:numPr>
          <w:ilvl w:val="0"/>
          <w:numId w:val="22"/>
        </w:numPr>
        <w:spacing w:line="276" w:lineRule="auto"/>
        <w:jc w:val="both"/>
      </w:pPr>
      <w:r w:rsidRPr="00F86548">
        <w:t xml:space="preserve">learn to sing and to use their voices, to create and compose music on their own and with others, have the opportunity to learn a musical instrument, use technology appropriately and have the opportunity to progress to the next level of musical </w:t>
      </w:r>
      <w:proofErr w:type="gramStart"/>
      <w:r w:rsidRPr="00F86548">
        <w:t>excellence</w:t>
      </w:r>
      <w:proofErr w:type="gramEnd"/>
      <w:r w:rsidRPr="00F86548">
        <w:t xml:space="preserve"> </w:t>
      </w:r>
    </w:p>
    <w:p w14:paraId="7BEA79EF" w14:textId="12FD5119" w:rsidR="00192151" w:rsidRPr="00F86548" w:rsidRDefault="00F86548" w:rsidP="00F86548">
      <w:pPr>
        <w:pStyle w:val="NoSpacing"/>
        <w:numPr>
          <w:ilvl w:val="0"/>
          <w:numId w:val="22"/>
        </w:numPr>
        <w:spacing w:line="276" w:lineRule="auto"/>
        <w:jc w:val="both"/>
        <w:rPr>
          <w:rFonts w:cstheme="minorHAnsi"/>
        </w:rPr>
      </w:pPr>
      <w:r w:rsidRPr="00F86548">
        <w:t xml:space="preserve">understand and explore how music is created, </w:t>
      </w:r>
      <w:proofErr w:type="gramStart"/>
      <w:r w:rsidRPr="00F86548">
        <w:t>produced</w:t>
      </w:r>
      <w:proofErr w:type="gramEnd"/>
      <w:r w:rsidRPr="00F86548">
        <w:t xml:space="preserve"> and communicated, including through the inter-related dimensions: pitch, duration, dynamics, tempo, timbre, texture, structure and appropriate musical notations</w:t>
      </w:r>
      <w:r w:rsidR="00192151" w:rsidRPr="00F86548">
        <w:rPr>
          <w:rFonts w:cstheme="minorHAnsi"/>
        </w:rPr>
        <w:t xml:space="preserve">. </w:t>
      </w:r>
    </w:p>
    <w:p w14:paraId="7F1A2B1F" w14:textId="77777777" w:rsidR="00192151" w:rsidRPr="00606AAC" w:rsidRDefault="00192151" w:rsidP="00192151">
      <w:pPr>
        <w:pStyle w:val="NoSpacing"/>
        <w:spacing w:line="276" w:lineRule="auto"/>
        <w:jc w:val="both"/>
        <w:rPr>
          <w:rFonts w:cstheme="minorHAnsi"/>
          <w:highlight w:val="yellow"/>
        </w:rPr>
      </w:pPr>
    </w:p>
    <w:p w14:paraId="6D54CBF2" w14:textId="03376494" w:rsidR="00192151" w:rsidRPr="00356BAF" w:rsidRDefault="00192151" w:rsidP="00192151">
      <w:pPr>
        <w:pStyle w:val="NoSpacing"/>
        <w:spacing w:line="276" w:lineRule="auto"/>
        <w:jc w:val="both"/>
        <w:rPr>
          <w:rFonts w:cstheme="minorHAnsi"/>
          <w:b/>
          <w:u w:val="single"/>
        </w:rPr>
      </w:pPr>
      <w:r w:rsidRPr="00356BAF">
        <w:rPr>
          <w:rFonts w:cstheme="minorHAnsi"/>
          <w:b/>
          <w:u w:val="single"/>
        </w:rPr>
        <w:t>Attainment targets</w:t>
      </w:r>
    </w:p>
    <w:p w14:paraId="6920E225" w14:textId="4E074244" w:rsidR="00192151" w:rsidRPr="00356BAF" w:rsidRDefault="00192151" w:rsidP="00192151">
      <w:pPr>
        <w:pStyle w:val="NoSpacing"/>
        <w:spacing w:line="276" w:lineRule="auto"/>
        <w:jc w:val="both"/>
        <w:rPr>
          <w:rFonts w:cstheme="minorHAnsi"/>
        </w:rPr>
      </w:pPr>
      <w:r w:rsidRPr="00356BAF">
        <w:rPr>
          <w:rFonts w:cstheme="minorHAnsi"/>
        </w:rPr>
        <w:t xml:space="preserve">By the end of each key stage, pupils are expected to know, apply and understand the matters, skills and processes specified in the relevant programme of study. </w:t>
      </w:r>
    </w:p>
    <w:p w14:paraId="314A5088" w14:textId="77777777" w:rsidR="005E26E7" w:rsidRPr="00606AAC" w:rsidRDefault="005E26E7" w:rsidP="00192151">
      <w:pPr>
        <w:pStyle w:val="NoSpacing"/>
        <w:spacing w:line="276" w:lineRule="auto"/>
        <w:jc w:val="both"/>
        <w:rPr>
          <w:rFonts w:cstheme="minorHAnsi"/>
          <w:highlight w:val="yellow"/>
        </w:rPr>
      </w:pPr>
    </w:p>
    <w:p w14:paraId="1DA90F6E" w14:textId="77777777" w:rsidR="005E26E7" w:rsidRPr="007F4CA9" w:rsidRDefault="005E26E7" w:rsidP="005E26E7">
      <w:pPr>
        <w:tabs>
          <w:tab w:val="left" w:pos="676"/>
        </w:tabs>
        <w:spacing w:line="276" w:lineRule="auto"/>
        <w:jc w:val="both"/>
        <w:rPr>
          <w:rFonts w:cstheme="minorHAnsi"/>
          <w:b/>
          <w:u w:val="single"/>
        </w:rPr>
      </w:pPr>
      <w:r w:rsidRPr="007F4CA9">
        <w:rPr>
          <w:rFonts w:cstheme="minorHAnsi"/>
          <w:b/>
          <w:u w:val="single"/>
        </w:rPr>
        <w:t>EYFS</w:t>
      </w:r>
    </w:p>
    <w:p w14:paraId="79C1AFD8" w14:textId="77777777" w:rsidR="005E26E7" w:rsidRPr="007F4CA9" w:rsidRDefault="005E26E7" w:rsidP="005E26E7">
      <w:pPr>
        <w:autoSpaceDE w:val="0"/>
        <w:autoSpaceDN w:val="0"/>
        <w:adjustRightInd w:val="0"/>
        <w:spacing w:after="0" w:line="276" w:lineRule="auto"/>
        <w:rPr>
          <w:rFonts w:cstheme="minorHAnsi"/>
        </w:rPr>
      </w:pPr>
      <w:r w:rsidRPr="007F4CA9">
        <w:rPr>
          <w:rFonts w:cstheme="minorHAnsi"/>
        </w:rPr>
        <w:t xml:space="preserve">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w:t>
      </w:r>
      <w:proofErr w:type="gramStart"/>
      <w:r w:rsidRPr="007F4CA9">
        <w:rPr>
          <w:rFonts w:cstheme="minorHAnsi"/>
        </w:rPr>
        <w:t>hear</w:t>
      </w:r>
      <w:proofErr w:type="gramEnd"/>
      <w:r w:rsidRPr="007F4CA9">
        <w:rPr>
          <w:rFonts w:cstheme="minorHAnsi"/>
        </w:rPr>
        <w:t xml:space="preserve">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w:t>
      </w:r>
      <w:proofErr w:type="gramStart"/>
      <w:r w:rsidRPr="007F4CA9">
        <w:rPr>
          <w:rFonts w:cstheme="minorHAnsi"/>
        </w:rPr>
        <w:t>to</w:t>
      </w:r>
      <w:proofErr w:type="gramEnd"/>
      <w:r w:rsidRPr="007F4CA9">
        <w:rPr>
          <w:rFonts w:cstheme="minorHAnsi"/>
        </w:rPr>
        <w:t xml:space="preserve"> and observe.</w:t>
      </w:r>
    </w:p>
    <w:p w14:paraId="1683FD36" w14:textId="77777777" w:rsidR="005E26E7" w:rsidRDefault="005E26E7" w:rsidP="005E26E7">
      <w:pPr>
        <w:autoSpaceDE w:val="0"/>
        <w:autoSpaceDN w:val="0"/>
        <w:adjustRightInd w:val="0"/>
        <w:spacing w:after="0" w:line="276" w:lineRule="auto"/>
        <w:rPr>
          <w:rFonts w:eastAsiaTheme="minorEastAsia" w:cstheme="minorHAnsi"/>
          <w:b/>
          <w:color w:val="000000"/>
          <w:sz w:val="18"/>
          <w:szCs w:val="18"/>
          <w:highlight w:val="yellow"/>
        </w:rPr>
      </w:pPr>
    </w:p>
    <w:p w14:paraId="5555A057" w14:textId="77777777" w:rsidR="00506B17" w:rsidRPr="00606AAC" w:rsidRDefault="00506B17" w:rsidP="005E26E7">
      <w:pPr>
        <w:autoSpaceDE w:val="0"/>
        <w:autoSpaceDN w:val="0"/>
        <w:adjustRightInd w:val="0"/>
        <w:spacing w:after="0" w:line="276" w:lineRule="auto"/>
        <w:rPr>
          <w:rFonts w:eastAsiaTheme="minorEastAsia" w:cstheme="minorHAnsi"/>
          <w:b/>
          <w:color w:val="000000"/>
          <w:sz w:val="18"/>
          <w:szCs w:val="18"/>
          <w:highlight w:val="yellow"/>
        </w:rPr>
      </w:pPr>
    </w:p>
    <w:p w14:paraId="6095D150" w14:textId="77777777" w:rsidR="005E26E7" w:rsidRPr="00506B17" w:rsidRDefault="005E26E7" w:rsidP="005E26E7">
      <w:pPr>
        <w:spacing w:after="0" w:line="276" w:lineRule="auto"/>
        <w:rPr>
          <w:rFonts w:cstheme="minorHAnsi"/>
          <w:b/>
        </w:rPr>
      </w:pPr>
      <w:r w:rsidRPr="00506B17">
        <w:rPr>
          <w:rFonts w:cstheme="minorHAnsi"/>
          <w:b/>
        </w:rPr>
        <w:t xml:space="preserve">Expressive Arts and Design </w:t>
      </w:r>
    </w:p>
    <w:p w14:paraId="6E8BDBF3" w14:textId="77777777" w:rsidR="005E26E7" w:rsidRPr="00506B17" w:rsidRDefault="005E26E7" w:rsidP="005E26E7">
      <w:pPr>
        <w:spacing w:after="0" w:line="276" w:lineRule="auto"/>
        <w:rPr>
          <w:rFonts w:cstheme="minorHAnsi"/>
        </w:rPr>
      </w:pPr>
      <w:r w:rsidRPr="00506B17">
        <w:rPr>
          <w:rFonts w:cstheme="minorHAnsi"/>
          <w:b/>
        </w:rPr>
        <w:t>ELG:</w:t>
      </w:r>
      <w:r w:rsidRPr="00506B17">
        <w:rPr>
          <w:rFonts w:cstheme="minorHAnsi"/>
        </w:rPr>
        <w:t xml:space="preserve"> </w:t>
      </w:r>
    </w:p>
    <w:p w14:paraId="0681FD14" w14:textId="77777777" w:rsidR="005E26E7" w:rsidRPr="00506B17" w:rsidRDefault="005E26E7" w:rsidP="005E26E7">
      <w:pPr>
        <w:spacing w:after="0" w:line="276" w:lineRule="auto"/>
        <w:rPr>
          <w:rFonts w:cstheme="minorHAnsi"/>
        </w:rPr>
      </w:pPr>
      <w:r w:rsidRPr="00506B17">
        <w:rPr>
          <w:rFonts w:cstheme="minorHAnsi"/>
        </w:rPr>
        <w:t xml:space="preserve">Creating with Materials Children at the expected level of development will: </w:t>
      </w:r>
    </w:p>
    <w:p w14:paraId="43D6AF39" w14:textId="77777777" w:rsidR="005E26E7" w:rsidRPr="00506B17" w:rsidRDefault="005E26E7" w:rsidP="005E26E7">
      <w:pPr>
        <w:spacing w:after="0" w:line="276" w:lineRule="auto"/>
        <w:rPr>
          <w:rFonts w:cstheme="minorHAnsi"/>
        </w:rPr>
      </w:pPr>
      <w:r w:rsidRPr="00506B17">
        <w:rPr>
          <w:rFonts w:cstheme="minorHAnsi"/>
        </w:rPr>
        <w:lastRenderedPageBreak/>
        <w:t xml:space="preserve">- Safely use and explore a variety of materials, tools and techniques, experimenting with colour, design, texture, form and </w:t>
      </w:r>
      <w:proofErr w:type="gramStart"/>
      <w:r w:rsidRPr="00506B17">
        <w:rPr>
          <w:rFonts w:cstheme="minorHAnsi"/>
        </w:rPr>
        <w:t>function;</w:t>
      </w:r>
      <w:proofErr w:type="gramEnd"/>
      <w:r w:rsidRPr="00506B17">
        <w:rPr>
          <w:rFonts w:cstheme="minorHAnsi"/>
        </w:rPr>
        <w:t xml:space="preserve"> </w:t>
      </w:r>
    </w:p>
    <w:p w14:paraId="1E0CF813" w14:textId="77777777" w:rsidR="005E26E7" w:rsidRPr="00506B17" w:rsidRDefault="005E26E7" w:rsidP="005E26E7">
      <w:pPr>
        <w:spacing w:after="0" w:line="276" w:lineRule="auto"/>
        <w:rPr>
          <w:rFonts w:cstheme="minorHAnsi"/>
        </w:rPr>
      </w:pPr>
      <w:r w:rsidRPr="00506B17">
        <w:rPr>
          <w:rFonts w:cstheme="minorHAnsi"/>
        </w:rPr>
        <w:t xml:space="preserve">- Share their creations, explaining the process they have </w:t>
      </w:r>
      <w:proofErr w:type="gramStart"/>
      <w:r w:rsidRPr="00506B17">
        <w:rPr>
          <w:rFonts w:cstheme="minorHAnsi"/>
        </w:rPr>
        <w:t>used;</w:t>
      </w:r>
      <w:proofErr w:type="gramEnd"/>
    </w:p>
    <w:p w14:paraId="7295A6A0" w14:textId="77777777" w:rsidR="005E26E7" w:rsidRPr="00506B17" w:rsidRDefault="005E26E7" w:rsidP="005E26E7">
      <w:pPr>
        <w:spacing w:after="0" w:line="276" w:lineRule="auto"/>
        <w:rPr>
          <w:rFonts w:cstheme="minorHAnsi"/>
        </w:rPr>
      </w:pPr>
      <w:r w:rsidRPr="00506B17">
        <w:rPr>
          <w:rFonts w:cstheme="minorHAnsi"/>
        </w:rPr>
        <w:t xml:space="preserve">- Make use of props and materials when role playing characters in narratives and stories. </w:t>
      </w:r>
    </w:p>
    <w:p w14:paraId="72262B07" w14:textId="77777777" w:rsidR="005E26E7" w:rsidRPr="00506B17" w:rsidRDefault="005E26E7" w:rsidP="005E26E7">
      <w:pPr>
        <w:spacing w:after="0" w:line="276" w:lineRule="auto"/>
        <w:rPr>
          <w:rFonts w:cstheme="minorHAnsi"/>
        </w:rPr>
      </w:pPr>
    </w:p>
    <w:p w14:paraId="3D4DA2C1" w14:textId="77777777" w:rsidR="005E26E7" w:rsidRPr="00506B17" w:rsidRDefault="005E26E7" w:rsidP="005E26E7">
      <w:pPr>
        <w:spacing w:after="0" w:line="276" w:lineRule="auto"/>
        <w:rPr>
          <w:rFonts w:cstheme="minorHAnsi"/>
        </w:rPr>
      </w:pPr>
      <w:r w:rsidRPr="00506B17">
        <w:rPr>
          <w:rFonts w:cstheme="minorHAnsi"/>
          <w:b/>
        </w:rPr>
        <w:t>ELG: Being Imaginative and Expressive</w:t>
      </w:r>
      <w:r w:rsidRPr="00506B17">
        <w:rPr>
          <w:rFonts w:cstheme="minorHAnsi"/>
        </w:rPr>
        <w:t xml:space="preserve"> </w:t>
      </w:r>
    </w:p>
    <w:p w14:paraId="66699FA7" w14:textId="77777777" w:rsidR="005E26E7" w:rsidRPr="00506B17" w:rsidRDefault="005E26E7" w:rsidP="005E26E7">
      <w:pPr>
        <w:spacing w:after="0" w:line="276" w:lineRule="auto"/>
        <w:rPr>
          <w:rFonts w:cstheme="minorHAnsi"/>
        </w:rPr>
      </w:pPr>
      <w:r w:rsidRPr="00506B17">
        <w:rPr>
          <w:rFonts w:cstheme="minorHAnsi"/>
        </w:rPr>
        <w:t xml:space="preserve">Children at the expected level of development will: </w:t>
      </w:r>
    </w:p>
    <w:p w14:paraId="7D1EA5D4" w14:textId="77777777" w:rsidR="005E26E7" w:rsidRPr="00506B17" w:rsidRDefault="005E26E7" w:rsidP="005E26E7">
      <w:pPr>
        <w:spacing w:after="0" w:line="276" w:lineRule="auto"/>
        <w:rPr>
          <w:rFonts w:cstheme="minorHAnsi"/>
        </w:rPr>
      </w:pPr>
      <w:r w:rsidRPr="00506B17">
        <w:rPr>
          <w:rFonts w:cstheme="minorHAnsi"/>
        </w:rPr>
        <w:t xml:space="preserve">- Invent, adapt and recount narratives and stories with peers and their </w:t>
      </w:r>
      <w:proofErr w:type="gramStart"/>
      <w:r w:rsidRPr="00506B17">
        <w:rPr>
          <w:rFonts w:cstheme="minorHAnsi"/>
        </w:rPr>
        <w:t>teacher;</w:t>
      </w:r>
      <w:proofErr w:type="gramEnd"/>
      <w:r w:rsidRPr="00506B17">
        <w:rPr>
          <w:rFonts w:cstheme="minorHAnsi"/>
        </w:rPr>
        <w:t xml:space="preserve"> </w:t>
      </w:r>
    </w:p>
    <w:p w14:paraId="1BCC9FE4" w14:textId="77777777" w:rsidR="005E26E7" w:rsidRPr="00506B17" w:rsidRDefault="005E26E7" w:rsidP="005E26E7">
      <w:pPr>
        <w:spacing w:after="0" w:line="276" w:lineRule="auto"/>
        <w:rPr>
          <w:rFonts w:cstheme="minorHAnsi"/>
        </w:rPr>
      </w:pPr>
      <w:r w:rsidRPr="00506B17">
        <w:rPr>
          <w:rFonts w:cstheme="minorHAnsi"/>
        </w:rPr>
        <w:t xml:space="preserve">- Sing a range of well-known nursery rhymes and </w:t>
      </w:r>
      <w:proofErr w:type="gramStart"/>
      <w:r w:rsidRPr="00506B17">
        <w:rPr>
          <w:rFonts w:cstheme="minorHAnsi"/>
        </w:rPr>
        <w:t>songs;</w:t>
      </w:r>
      <w:proofErr w:type="gramEnd"/>
      <w:r w:rsidRPr="00506B17">
        <w:rPr>
          <w:rFonts w:cstheme="minorHAnsi"/>
        </w:rPr>
        <w:t xml:space="preserve"> </w:t>
      </w:r>
    </w:p>
    <w:p w14:paraId="23C6D368" w14:textId="0A349725" w:rsidR="005E26E7" w:rsidRPr="00506B17" w:rsidRDefault="005E26E7" w:rsidP="005E26E7">
      <w:pPr>
        <w:tabs>
          <w:tab w:val="left" w:pos="676"/>
        </w:tabs>
        <w:spacing w:line="276" w:lineRule="auto"/>
        <w:jc w:val="both"/>
        <w:rPr>
          <w:rFonts w:cstheme="minorHAnsi"/>
        </w:rPr>
      </w:pPr>
      <w:r w:rsidRPr="00506B17">
        <w:rPr>
          <w:rFonts w:cstheme="minorHAnsi"/>
        </w:rPr>
        <w:t xml:space="preserve">- Perform songs, rhymes, </w:t>
      </w:r>
      <w:proofErr w:type="gramStart"/>
      <w:r w:rsidRPr="00506B17">
        <w:rPr>
          <w:rFonts w:cstheme="minorHAnsi"/>
        </w:rPr>
        <w:t>poems</w:t>
      </w:r>
      <w:proofErr w:type="gramEnd"/>
      <w:r w:rsidRPr="00506B17">
        <w:rPr>
          <w:rFonts w:cstheme="minorHAnsi"/>
        </w:rPr>
        <w:t xml:space="preserve"> and stories with others, and - when appropriate - try to move in time with music.</w:t>
      </w:r>
    </w:p>
    <w:p w14:paraId="206C0569" w14:textId="77777777" w:rsidR="00192151" w:rsidRPr="00606AAC" w:rsidRDefault="00192151" w:rsidP="00192151">
      <w:pPr>
        <w:pStyle w:val="NoSpacing"/>
        <w:spacing w:line="276" w:lineRule="auto"/>
        <w:jc w:val="both"/>
        <w:rPr>
          <w:rFonts w:cstheme="minorHAnsi"/>
          <w:highlight w:val="yellow"/>
        </w:rPr>
      </w:pPr>
    </w:p>
    <w:p w14:paraId="6B184BDB" w14:textId="77777777" w:rsidR="00192151" w:rsidRPr="00356BAF" w:rsidRDefault="00192151" w:rsidP="00192151">
      <w:pPr>
        <w:pStyle w:val="NoSpacing"/>
        <w:spacing w:line="276" w:lineRule="auto"/>
        <w:jc w:val="both"/>
        <w:rPr>
          <w:rFonts w:cstheme="minorHAnsi"/>
          <w:b/>
          <w:u w:val="single"/>
        </w:rPr>
      </w:pPr>
      <w:r w:rsidRPr="00356BAF">
        <w:rPr>
          <w:rFonts w:cstheme="minorHAnsi"/>
          <w:b/>
          <w:u w:val="single"/>
        </w:rPr>
        <w:t>Key stage 1</w:t>
      </w:r>
    </w:p>
    <w:p w14:paraId="1E231209" w14:textId="77777777" w:rsidR="00192151" w:rsidRPr="00356BAF" w:rsidRDefault="00192151" w:rsidP="00192151">
      <w:pPr>
        <w:pStyle w:val="NoSpacing"/>
        <w:spacing w:line="276" w:lineRule="auto"/>
        <w:jc w:val="both"/>
        <w:rPr>
          <w:rFonts w:cstheme="minorHAnsi"/>
          <w:b/>
          <w:u w:val="single"/>
        </w:rPr>
      </w:pPr>
      <w:r w:rsidRPr="00356BAF">
        <w:rPr>
          <w:rFonts w:cstheme="minorHAnsi"/>
          <w:b/>
          <w:u w:val="single"/>
        </w:rPr>
        <w:t xml:space="preserve">Pupils should be taught: </w:t>
      </w:r>
    </w:p>
    <w:p w14:paraId="1EAB630B" w14:textId="77777777" w:rsidR="00356BAF" w:rsidRDefault="00356BAF" w:rsidP="00356BAF">
      <w:pPr>
        <w:pStyle w:val="NoSpacing"/>
        <w:numPr>
          <w:ilvl w:val="0"/>
          <w:numId w:val="23"/>
        </w:numPr>
        <w:spacing w:line="276" w:lineRule="auto"/>
        <w:jc w:val="both"/>
      </w:pPr>
      <w:r>
        <w:t xml:space="preserve">use their voices expressively and creatively by singing songs and speaking chants and </w:t>
      </w:r>
      <w:proofErr w:type="gramStart"/>
      <w:r>
        <w:t>rhymes</w:t>
      </w:r>
      <w:proofErr w:type="gramEnd"/>
      <w:r>
        <w:t xml:space="preserve"> </w:t>
      </w:r>
    </w:p>
    <w:p w14:paraId="0CB927DE" w14:textId="77777777" w:rsidR="00356BAF" w:rsidRDefault="00356BAF" w:rsidP="00356BAF">
      <w:pPr>
        <w:pStyle w:val="NoSpacing"/>
        <w:numPr>
          <w:ilvl w:val="0"/>
          <w:numId w:val="23"/>
        </w:numPr>
        <w:spacing w:line="276" w:lineRule="auto"/>
        <w:jc w:val="both"/>
      </w:pPr>
      <w:r>
        <w:t xml:space="preserve">play tuned and untuned instruments </w:t>
      </w:r>
      <w:proofErr w:type="gramStart"/>
      <w:r>
        <w:t>musically</w:t>
      </w:r>
      <w:proofErr w:type="gramEnd"/>
      <w:r>
        <w:t xml:space="preserve"> </w:t>
      </w:r>
    </w:p>
    <w:p w14:paraId="3871A657" w14:textId="77777777" w:rsidR="00356BAF" w:rsidRDefault="00356BAF" w:rsidP="00356BAF">
      <w:pPr>
        <w:pStyle w:val="NoSpacing"/>
        <w:numPr>
          <w:ilvl w:val="0"/>
          <w:numId w:val="23"/>
        </w:numPr>
        <w:spacing w:line="276" w:lineRule="auto"/>
        <w:jc w:val="both"/>
      </w:pPr>
      <w:r>
        <w:t xml:space="preserve">listen with concentration and understanding to a range of high-quality live and recorded </w:t>
      </w:r>
      <w:proofErr w:type="gramStart"/>
      <w:r>
        <w:t>music</w:t>
      </w:r>
      <w:proofErr w:type="gramEnd"/>
      <w:r>
        <w:t xml:space="preserve"> </w:t>
      </w:r>
    </w:p>
    <w:p w14:paraId="0A022ED0" w14:textId="5E820E44" w:rsidR="00BE6AC4" w:rsidRDefault="00356BAF" w:rsidP="00356BAF">
      <w:pPr>
        <w:pStyle w:val="NoSpacing"/>
        <w:numPr>
          <w:ilvl w:val="0"/>
          <w:numId w:val="23"/>
        </w:numPr>
        <w:spacing w:line="276" w:lineRule="auto"/>
        <w:jc w:val="both"/>
      </w:pPr>
      <w:r>
        <w:t xml:space="preserve">experiment with, create, </w:t>
      </w:r>
      <w:proofErr w:type="gramStart"/>
      <w:r>
        <w:t>select</w:t>
      </w:r>
      <w:proofErr w:type="gramEnd"/>
      <w:r>
        <w:t xml:space="preserve"> and combine sounds using the inter-related dimensions of music.</w:t>
      </w:r>
    </w:p>
    <w:p w14:paraId="388F4561" w14:textId="77777777" w:rsidR="00356BAF" w:rsidRDefault="00356BAF" w:rsidP="00192151">
      <w:pPr>
        <w:pStyle w:val="NoSpacing"/>
        <w:spacing w:line="276" w:lineRule="auto"/>
        <w:jc w:val="both"/>
      </w:pPr>
    </w:p>
    <w:p w14:paraId="2DB2D9FC" w14:textId="77777777" w:rsidR="00356BAF" w:rsidRPr="00606AAC" w:rsidRDefault="00356BAF" w:rsidP="00192151">
      <w:pPr>
        <w:pStyle w:val="NoSpacing"/>
        <w:spacing w:line="276" w:lineRule="auto"/>
        <w:jc w:val="both"/>
        <w:rPr>
          <w:rFonts w:cstheme="minorHAnsi"/>
          <w:b/>
          <w:highlight w:val="yellow"/>
          <w:u w:val="single"/>
        </w:rPr>
      </w:pPr>
    </w:p>
    <w:p w14:paraId="608DDDEA" w14:textId="3F7BC35A" w:rsidR="00192151" w:rsidRPr="009905BA" w:rsidRDefault="00192151" w:rsidP="00192151">
      <w:pPr>
        <w:pStyle w:val="NoSpacing"/>
        <w:spacing w:line="276" w:lineRule="auto"/>
        <w:jc w:val="both"/>
        <w:rPr>
          <w:rFonts w:cstheme="minorHAnsi"/>
          <w:b/>
          <w:u w:val="single"/>
        </w:rPr>
      </w:pPr>
      <w:r w:rsidRPr="009905BA">
        <w:rPr>
          <w:rFonts w:cstheme="minorHAnsi"/>
          <w:b/>
          <w:u w:val="single"/>
        </w:rPr>
        <w:t xml:space="preserve">Key stage 2 </w:t>
      </w:r>
    </w:p>
    <w:p w14:paraId="073319A1" w14:textId="7A2ECEC8" w:rsidR="00192151" w:rsidRPr="009905BA" w:rsidRDefault="00DC609B" w:rsidP="00192151">
      <w:pPr>
        <w:pStyle w:val="NoSpacing"/>
        <w:spacing w:line="276" w:lineRule="auto"/>
        <w:jc w:val="both"/>
        <w:rPr>
          <w:rFonts w:cstheme="minorHAnsi"/>
        </w:rPr>
      </w:pPr>
      <w:r w:rsidRPr="009905BA">
        <w:t>Pupils should be taught to sing and play musically with increasing confidence and control. They should develop an understanding of musical composition, organising and manipulating ideas within musical structures and reproducing sounds from aural memory.</w:t>
      </w:r>
    </w:p>
    <w:p w14:paraId="69D6197F" w14:textId="77777777" w:rsidR="009905BA" w:rsidRPr="009905BA" w:rsidRDefault="009905BA" w:rsidP="00192151">
      <w:pPr>
        <w:pStyle w:val="NoSpacing"/>
        <w:spacing w:line="276" w:lineRule="auto"/>
        <w:jc w:val="both"/>
        <w:rPr>
          <w:rFonts w:cstheme="minorHAnsi"/>
          <w:b/>
          <w:u w:val="single"/>
        </w:rPr>
      </w:pPr>
    </w:p>
    <w:p w14:paraId="4E6ADFF9" w14:textId="707594B0" w:rsidR="00192151" w:rsidRPr="009905BA" w:rsidRDefault="00192151" w:rsidP="00192151">
      <w:pPr>
        <w:pStyle w:val="NoSpacing"/>
        <w:spacing w:line="276" w:lineRule="auto"/>
        <w:jc w:val="both"/>
        <w:rPr>
          <w:rFonts w:cstheme="minorHAnsi"/>
          <w:b/>
          <w:u w:val="single"/>
        </w:rPr>
      </w:pPr>
      <w:r w:rsidRPr="009905BA">
        <w:rPr>
          <w:rFonts w:cstheme="minorHAnsi"/>
          <w:b/>
          <w:u w:val="single"/>
        </w:rPr>
        <w:t xml:space="preserve">Pupils should be taught: </w:t>
      </w:r>
    </w:p>
    <w:p w14:paraId="3617FFFD" w14:textId="77777777" w:rsidR="00DC609B" w:rsidRPr="009905BA" w:rsidRDefault="00DC609B" w:rsidP="00192151">
      <w:pPr>
        <w:pStyle w:val="NoSpacing"/>
        <w:spacing w:line="276" w:lineRule="auto"/>
        <w:jc w:val="both"/>
      </w:pPr>
      <w:r w:rsidRPr="009905BA">
        <w:t xml:space="preserve">Play and perform in solo and ensemble contexts, using their voices and playing musical instruments with increasing accuracy, fluency, control and </w:t>
      </w:r>
      <w:proofErr w:type="gramStart"/>
      <w:r w:rsidRPr="009905BA">
        <w:t>expression</w:t>
      </w:r>
      <w:proofErr w:type="gramEnd"/>
    </w:p>
    <w:p w14:paraId="761CABA0" w14:textId="77777777" w:rsidR="00DC609B" w:rsidRPr="009905BA" w:rsidRDefault="00DC609B" w:rsidP="00192151">
      <w:pPr>
        <w:pStyle w:val="NoSpacing"/>
        <w:spacing w:line="276" w:lineRule="auto"/>
        <w:jc w:val="both"/>
      </w:pPr>
      <w:r w:rsidRPr="009905BA">
        <w:t xml:space="preserve">improvise and compose music for a range of purposes using the inter-related dimensions of </w:t>
      </w:r>
      <w:proofErr w:type="gramStart"/>
      <w:r w:rsidRPr="009905BA">
        <w:t>music</w:t>
      </w:r>
      <w:proofErr w:type="gramEnd"/>
    </w:p>
    <w:p w14:paraId="0CA559CA" w14:textId="77777777" w:rsidR="00DC609B" w:rsidRDefault="00DC609B" w:rsidP="00192151">
      <w:pPr>
        <w:pStyle w:val="NoSpacing"/>
        <w:spacing w:line="276" w:lineRule="auto"/>
        <w:jc w:val="both"/>
      </w:pPr>
      <w:r w:rsidRPr="009905BA">
        <w:t>listen with attention</w:t>
      </w:r>
      <w:r>
        <w:t xml:space="preserve"> to detail and recall sounds with increasing aural </w:t>
      </w:r>
      <w:proofErr w:type="gramStart"/>
      <w:r>
        <w:t>memory</w:t>
      </w:r>
      <w:proofErr w:type="gramEnd"/>
      <w:r>
        <w:t xml:space="preserve"> </w:t>
      </w:r>
    </w:p>
    <w:p w14:paraId="0728AC38" w14:textId="77777777" w:rsidR="00DC609B" w:rsidRDefault="00DC609B" w:rsidP="00192151">
      <w:pPr>
        <w:pStyle w:val="NoSpacing"/>
        <w:spacing w:line="276" w:lineRule="auto"/>
        <w:jc w:val="both"/>
      </w:pPr>
      <w:r>
        <w:t xml:space="preserve">use and understand staff and other musical </w:t>
      </w:r>
      <w:proofErr w:type="gramStart"/>
      <w:r>
        <w:t>notations</w:t>
      </w:r>
      <w:proofErr w:type="gramEnd"/>
      <w:r>
        <w:t xml:space="preserve"> </w:t>
      </w:r>
    </w:p>
    <w:p w14:paraId="4B8678CE" w14:textId="0D24F139" w:rsidR="00192151" w:rsidRPr="00606AAC" w:rsidRDefault="00DC609B" w:rsidP="00192151">
      <w:pPr>
        <w:pStyle w:val="NoSpacing"/>
        <w:spacing w:line="276" w:lineRule="auto"/>
        <w:jc w:val="both"/>
        <w:rPr>
          <w:rFonts w:cstheme="minorHAnsi"/>
          <w:highlight w:val="yellow"/>
        </w:rPr>
      </w:pPr>
      <w:r>
        <w:t xml:space="preserve">appreciate and understand a wide range of high-quality live and recorded music drawn from different traditions and from great composers and musicians </w:t>
      </w:r>
      <w:r>
        <w:sym w:font="Symbol" w:char="F0A7"/>
      </w:r>
      <w:r>
        <w:t xml:space="preserve"> develop an understanding of the history of music.</w:t>
      </w:r>
    </w:p>
    <w:p w14:paraId="4FEFF100" w14:textId="42FD6F15" w:rsidR="00FD7E05" w:rsidRPr="00606AAC" w:rsidRDefault="00FD7E05" w:rsidP="00192151">
      <w:pPr>
        <w:pStyle w:val="NoSpacing"/>
        <w:spacing w:line="276" w:lineRule="auto"/>
        <w:jc w:val="both"/>
        <w:rPr>
          <w:rFonts w:cstheme="minorHAnsi"/>
          <w:highlight w:val="yellow"/>
        </w:rPr>
      </w:pPr>
    </w:p>
    <w:p w14:paraId="790B8735" w14:textId="77777777" w:rsidR="009905BA" w:rsidRDefault="009905BA" w:rsidP="009905BA">
      <w:pPr>
        <w:pStyle w:val="NoSpacing"/>
        <w:spacing w:line="276" w:lineRule="auto"/>
        <w:jc w:val="both"/>
        <w:rPr>
          <w:rFonts w:cstheme="minorHAnsi"/>
          <w:b/>
          <w:u w:val="single"/>
        </w:rPr>
      </w:pPr>
    </w:p>
    <w:p w14:paraId="06315D47" w14:textId="1CA174D3" w:rsidR="009905BA" w:rsidRDefault="009905BA" w:rsidP="009905BA">
      <w:pPr>
        <w:pStyle w:val="NoSpacing"/>
        <w:spacing w:line="276" w:lineRule="auto"/>
        <w:jc w:val="both"/>
        <w:rPr>
          <w:rFonts w:cstheme="minorHAnsi"/>
        </w:rPr>
      </w:pPr>
      <w:r w:rsidRPr="00FD7E05">
        <w:rPr>
          <w:rFonts w:cstheme="minorHAnsi"/>
          <w:b/>
          <w:u w:val="single"/>
        </w:rPr>
        <w:t xml:space="preserve">Cycle </w:t>
      </w:r>
      <w:r>
        <w:rPr>
          <w:rFonts w:cstheme="minorHAnsi"/>
          <w:b/>
          <w:u w:val="single"/>
        </w:rPr>
        <w:t xml:space="preserve">A, Autumn </w:t>
      </w:r>
      <w:r w:rsidRPr="00FD7E05">
        <w:rPr>
          <w:rFonts w:cstheme="minorHAnsi"/>
          <w:b/>
          <w:u w:val="single"/>
        </w:rPr>
        <w:t>Term</w:t>
      </w:r>
    </w:p>
    <w:p w14:paraId="0F9B498E" w14:textId="536186A8" w:rsidR="00FD7E05" w:rsidRPr="00606AAC" w:rsidRDefault="00FD7E05" w:rsidP="00192151">
      <w:pPr>
        <w:pStyle w:val="NoSpacing"/>
        <w:spacing w:line="276" w:lineRule="auto"/>
        <w:jc w:val="both"/>
        <w:rPr>
          <w:rFonts w:cstheme="minorHAnsi"/>
          <w:highlight w:val="yellow"/>
        </w:rPr>
      </w:pPr>
    </w:p>
    <w:p w14:paraId="5F77AC1A" w14:textId="0D124FD1" w:rsidR="00FD7E05" w:rsidRPr="00606AAC" w:rsidRDefault="00FD7E05" w:rsidP="00192151">
      <w:pPr>
        <w:pStyle w:val="NoSpacing"/>
        <w:spacing w:line="276" w:lineRule="auto"/>
        <w:jc w:val="both"/>
        <w:rPr>
          <w:rFonts w:cstheme="minorHAnsi"/>
          <w:highlight w:val="yellow"/>
        </w:rPr>
      </w:pPr>
    </w:p>
    <w:p w14:paraId="2C525F79" w14:textId="6F257AD3" w:rsidR="00FD7E05" w:rsidRPr="00606AAC" w:rsidRDefault="00FD7E05" w:rsidP="00192151">
      <w:pPr>
        <w:pStyle w:val="NoSpacing"/>
        <w:spacing w:line="276" w:lineRule="auto"/>
        <w:jc w:val="both"/>
        <w:rPr>
          <w:rFonts w:cstheme="minorHAnsi"/>
          <w:highlight w:val="yellow"/>
        </w:rPr>
      </w:pPr>
    </w:p>
    <w:p w14:paraId="0BE5D0A4" w14:textId="77777777" w:rsidR="00FD7E05" w:rsidRPr="00606AAC" w:rsidRDefault="00FD7E05" w:rsidP="00192151">
      <w:pPr>
        <w:pStyle w:val="NoSpacing"/>
        <w:spacing w:line="276" w:lineRule="auto"/>
        <w:jc w:val="both"/>
        <w:rPr>
          <w:rFonts w:cstheme="minorHAnsi"/>
          <w:highlight w:val="yellow"/>
        </w:rPr>
      </w:pPr>
    </w:p>
    <w:p w14:paraId="3F663934" w14:textId="4FAD58D4" w:rsidR="006009F8" w:rsidRDefault="006009F8" w:rsidP="00192151">
      <w:pPr>
        <w:pStyle w:val="NoSpacing"/>
        <w:spacing w:line="276" w:lineRule="auto"/>
        <w:jc w:val="both"/>
        <w:rPr>
          <w:rFonts w:cstheme="minorHAnsi"/>
        </w:rPr>
      </w:pPr>
    </w:p>
    <w:p w14:paraId="1FD040C4" w14:textId="77777777" w:rsidR="003F1023" w:rsidRDefault="003F1023" w:rsidP="00192151">
      <w:pPr>
        <w:pStyle w:val="NoSpacing"/>
        <w:spacing w:line="276" w:lineRule="auto"/>
        <w:jc w:val="both"/>
        <w:rPr>
          <w:rFonts w:cstheme="minorHAnsi"/>
          <w:b/>
          <w:u w:val="single"/>
        </w:rPr>
      </w:pPr>
    </w:p>
    <w:tbl>
      <w:tblPr>
        <w:tblStyle w:val="TableGrid"/>
        <w:tblpPr w:leftFromText="180" w:rightFromText="180" w:vertAnchor="page" w:horzAnchor="margin" w:tblpY="6073"/>
        <w:tblW w:w="0" w:type="auto"/>
        <w:tblLook w:val="04A0" w:firstRow="1" w:lastRow="0" w:firstColumn="1" w:lastColumn="0" w:noHBand="0" w:noVBand="1"/>
      </w:tblPr>
      <w:tblGrid>
        <w:gridCol w:w="1992"/>
        <w:gridCol w:w="1992"/>
        <w:gridCol w:w="1992"/>
        <w:gridCol w:w="1993"/>
        <w:gridCol w:w="1993"/>
        <w:gridCol w:w="1993"/>
        <w:gridCol w:w="1993"/>
      </w:tblGrid>
      <w:tr w:rsidR="009905BA" w:rsidRPr="00FD7E05" w14:paraId="579099E3" w14:textId="77777777" w:rsidTr="009905BA">
        <w:tc>
          <w:tcPr>
            <w:tcW w:w="1992" w:type="dxa"/>
            <w:shd w:val="clear" w:color="auto" w:fill="0070C0"/>
            <w:vAlign w:val="center"/>
          </w:tcPr>
          <w:p w14:paraId="52FB7D5F" w14:textId="77777777" w:rsidR="009905BA" w:rsidRPr="00FD7E05" w:rsidRDefault="009905BA" w:rsidP="009905BA">
            <w:pPr>
              <w:spacing w:line="276" w:lineRule="auto"/>
              <w:jc w:val="center"/>
              <w:rPr>
                <w:rFonts w:cstheme="minorHAnsi"/>
                <w:b/>
                <w:color w:val="FFFFFF" w:themeColor="background1"/>
              </w:rPr>
            </w:pPr>
            <w:r>
              <w:rPr>
                <w:rFonts w:cstheme="minorHAnsi"/>
                <w:b/>
                <w:color w:val="FFFFFF" w:themeColor="background1"/>
              </w:rPr>
              <w:t xml:space="preserve">Year 4, </w:t>
            </w:r>
            <w:r w:rsidRPr="00FD7E05">
              <w:rPr>
                <w:rFonts w:cstheme="minorHAnsi"/>
                <w:b/>
                <w:color w:val="FFFFFF" w:themeColor="background1"/>
              </w:rPr>
              <w:t xml:space="preserve">Year </w:t>
            </w:r>
            <w:r>
              <w:rPr>
                <w:rFonts w:cstheme="minorHAnsi"/>
                <w:b/>
                <w:color w:val="FFFFFF" w:themeColor="background1"/>
              </w:rPr>
              <w:t xml:space="preserve">5 </w:t>
            </w:r>
            <w:r w:rsidRPr="00FD7E05">
              <w:rPr>
                <w:rFonts w:cstheme="minorHAnsi"/>
                <w:b/>
                <w:color w:val="FFFFFF" w:themeColor="background1"/>
              </w:rPr>
              <w:t xml:space="preserve">&amp; Year </w:t>
            </w:r>
            <w:r>
              <w:rPr>
                <w:rFonts w:cstheme="minorHAnsi"/>
                <w:b/>
                <w:color w:val="FFFFFF" w:themeColor="background1"/>
              </w:rPr>
              <w:t>6</w:t>
            </w:r>
          </w:p>
        </w:tc>
        <w:tc>
          <w:tcPr>
            <w:tcW w:w="1992" w:type="dxa"/>
            <w:shd w:val="clear" w:color="auto" w:fill="0070C0"/>
            <w:vAlign w:val="center"/>
          </w:tcPr>
          <w:p w14:paraId="15058041" w14:textId="77777777" w:rsidR="009905BA" w:rsidRPr="00FD7E05" w:rsidRDefault="009905BA" w:rsidP="009905BA">
            <w:pPr>
              <w:spacing w:line="276" w:lineRule="auto"/>
              <w:jc w:val="center"/>
              <w:rPr>
                <w:rFonts w:cstheme="minorHAnsi"/>
                <w:b/>
                <w:color w:val="FFFFFF" w:themeColor="background1"/>
              </w:rPr>
            </w:pPr>
            <w:r w:rsidRPr="00FD7E05">
              <w:rPr>
                <w:rFonts w:cstheme="minorHAnsi"/>
                <w:b/>
                <w:color w:val="FFFFFF" w:themeColor="background1"/>
              </w:rPr>
              <w:t>Lesson 1</w:t>
            </w:r>
          </w:p>
        </w:tc>
        <w:tc>
          <w:tcPr>
            <w:tcW w:w="1992" w:type="dxa"/>
            <w:shd w:val="clear" w:color="auto" w:fill="0070C0"/>
            <w:vAlign w:val="center"/>
          </w:tcPr>
          <w:p w14:paraId="0F15EFD2" w14:textId="77777777" w:rsidR="009905BA" w:rsidRPr="00FD7E05" w:rsidRDefault="009905BA" w:rsidP="009905BA">
            <w:pPr>
              <w:spacing w:line="276" w:lineRule="auto"/>
              <w:jc w:val="center"/>
              <w:rPr>
                <w:rFonts w:cstheme="minorHAnsi"/>
                <w:b/>
                <w:color w:val="FFFFFF" w:themeColor="background1"/>
              </w:rPr>
            </w:pPr>
            <w:r w:rsidRPr="00FD7E05">
              <w:rPr>
                <w:rFonts w:cstheme="minorHAnsi"/>
                <w:b/>
                <w:color w:val="FFFFFF" w:themeColor="background1"/>
              </w:rPr>
              <w:t>Lesson 2</w:t>
            </w:r>
          </w:p>
        </w:tc>
        <w:tc>
          <w:tcPr>
            <w:tcW w:w="1993" w:type="dxa"/>
            <w:shd w:val="clear" w:color="auto" w:fill="0070C0"/>
            <w:vAlign w:val="center"/>
          </w:tcPr>
          <w:p w14:paraId="579DF33A" w14:textId="77777777" w:rsidR="009905BA" w:rsidRPr="00FD7E05" w:rsidRDefault="009905BA" w:rsidP="009905BA">
            <w:pPr>
              <w:spacing w:line="276" w:lineRule="auto"/>
              <w:jc w:val="center"/>
              <w:rPr>
                <w:rFonts w:cstheme="minorHAnsi"/>
                <w:b/>
                <w:color w:val="FFFFFF" w:themeColor="background1"/>
              </w:rPr>
            </w:pPr>
            <w:r w:rsidRPr="00FD7E05">
              <w:rPr>
                <w:rFonts w:cstheme="minorHAnsi"/>
                <w:b/>
                <w:color w:val="FFFFFF" w:themeColor="background1"/>
              </w:rPr>
              <w:t>Lesson 3</w:t>
            </w:r>
          </w:p>
        </w:tc>
        <w:tc>
          <w:tcPr>
            <w:tcW w:w="1993" w:type="dxa"/>
            <w:shd w:val="clear" w:color="auto" w:fill="0070C0"/>
            <w:vAlign w:val="center"/>
          </w:tcPr>
          <w:p w14:paraId="6188CACA" w14:textId="77777777" w:rsidR="009905BA" w:rsidRPr="00FD7E05" w:rsidRDefault="009905BA" w:rsidP="009905BA">
            <w:pPr>
              <w:spacing w:line="276" w:lineRule="auto"/>
              <w:jc w:val="center"/>
              <w:rPr>
                <w:rFonts w:cstheme="minorHAnsi"/>
                <w:b/>
                <w:color w:val="FFFFFF" w:themeColor="background1"/>
              </w:rPr>
            </w:pPr>
            <w:r w:rsidRPr="00FD7E05">
              <w:rPr>
                <w:rFonts w:cstheme="minorHAnsi"/>
                <w:b/>
                <w:color w:val="FFFFFF" w:themeColor="background1"/>
              </w:rPr>
              <w:t>Lesson 4</w:t>
            </w:r>
          </w:p>
        </w:tc>
        <w:tc>
          <w:tcPr>
            <w:tcW w:w="1993" w:type="dxa"/>
            <w:shd w:val="clear" w:color="auto" w:fill="0070C0"/>
            <w:vAlign w:val="center"/>
          </w:tcPr>
          <w:p w14:paraId="57D8959A" w14:textId="77777777" w:rsidR="009905BA" w:rsidRPr="00FD7E05" w:rsidRDefault="009905BA" w:rsidP="009905BA">
            <w:pPr>
              <w:spacing w:line="276" w:lineRule="auto"/>
              <w:jc w:val="center"/>
              <w:rPr>
                <w:rFonts w:cstheme="minorHAnsi"/>
                <w:b/>
                <w:color w:val="FFFFFF" w:themeColor="background1"/>
              </w:rPr>
            </w:pPr>
            <w:r w:rsidRPr="00FD7E05">
              <w:rPr>
                <w:rFonts w:cstheme="minorHAnsi"/>
                <w:b/>
                <w:color w:val="FFFFFF" w:themeColor="background1"/>
              </w:rPr>
              <w:t>Lesson 5</w:t>
            </w:r>
          </w:p>
        </w:tc>
        <w:tc>
          <w:tcPr>
            <w:tcW w:w="1993" w:type="dxa"/>
            <w:shd w:val="clear" w:color="auto" w:fill="0070C0"/>
            <w:vAlign w:val="center"/>
          </w:tcPr>
          <w:p w14:paraId="2AF01634" w14:textId="77777777" w:rsidR="009905BA" w:rsidRPr="00FD7E05" w:rsidRDefault="009905BA" w:rsidP="009905BA">
            <w:pPr>
              <w:spacing w:line="276" w:lineRule="auto"/>
              <w:jc w:val="center"/>
              <w:rPr>
                <w:rFonts w:cstheme="minorHAnsi"/>
                <w:b/>
                <w:color w:val="FFFFFF" w:themeColor="background1"/>
              </w:rPr>
            </w:pPr>
            <w:r w:rsidRPr="00FD7E05">
              <w:rPr>
                <w:rFonts w:cstheme="minorHAnsi"/>
                <w:b/>
                <w:color w:val="FFFFFF" w:themeColor="background1"/>
              </w:rPr>
              <w:t>Lesson 6</w:t>
            </w:r>
          </w:p>
        </w:tc>
      </w:tr>
      <w:tr w:rsidR="009905BA" w:rsidRPr="00FD7E05" w14:paraId="0A84EC9B" w14:textId="77777777" w:rsidTr="009905BA">
        <w:tc>
          <w:tcPr>
            <w:tcW w:w="1992" w:type="dxa"/>
            <w:shd w:val="clear" w:color="auto" w:fill="0070C0"/>
          </w:tcPr>
          <w:p w14:paraId="616C80DD" w14:textId="77777777" w:rsidR="009905BA" w:rsidRDefault="009905BA" w:rsidP="009905BA">
            <w:pPr>
              <w:spacing w:line="276" w:lineRule="auto"/>
              <w:rPr>
                <w:rFonts w:cstheme="minorHAnsi"/>
                <w:b/>
                <w:i/>
                <w:iCs/>
                <w:color w:val="FFFFFF" w:themeColor="background1"/>
              </w:rPr>
            </w:pPr>
          </w:p>
          <w:p w14:paraId="1A98919A" w14:textId="77777777" w:rsidR="009905BA" w:rsidRPr="001F695F" w:rsidRDefault="009905BA" w:rsidP="009905BA">
            <w:pPr>
              <w:spacing w:line="276" w:lineRule="auto"/>
              <w:rPr>
                <w:rFonts w:cstheme="minorHAnsi"/>
                <w:b/>
                <w:color w:val="FFFFFF" w:themeColor="background1"/>
              </w:rPr>
            </w:pPr>
            <w:r>
              <w:rPr>
                <w:rFonts w:cstheme="minorHAnsi"/>
                <w:b/>
                <w:color w:val="FFFFFF" w:themeColor="background1"/>
              </w:rPr>
              <w:t xml:space="preserve">Body and tuned percussion (Yr4) </w:t>
            </w:r>
          </w:p>
          <w:p w14:paraId="6A168953" w14:textId="77777777" w:rsidR="009905BA" w:rsidRPr="00FD7E05" w:rsidRDefault="009905BA" w:rsidP="009905BA">
            <w:pPr>
              <w:spacing w:line="276" w:lineRule="auto"/>
              <w:jc w:val="center"/>
              <w:rPr>
                <w:rFonts w:cstheme="minorHAnsi"/>
                <w:color w:val="FFFFFF" w:themeColor="background1"/>
              </w:rPr>
            </w:pPr>
          </w:p>
        </w:tc>
        <w:tc>
          <w:tcPr>
            <w:tcW w:w="1992" w:type="dxa"/>
          </w:tcPr>
          <w:p w14:paraId="7D9F20D2" w14:textId="77777777" w:rsidR="009905BA" w:rsidRDefault="009905BA" w:rsidP="009905BA">
            <w:pPr>
              <w:spacing w:line="276" w:lineRule="auto"/>
              <w:rPr>
                <w:rFonts w:cstheme="minorHAnsi"/>
              </w:rPr>
            </w:pPr>
            <w:r>
              <w:rPr>
                <w:rFonts w:cstheme="minorHAnsi"/>
              </w:rPr>
              <w:t xml:space="preserve">Assessment task (pre) </w:t>
            </w:r>
          </w:p>
          <w:p w14:paraId="5CBB192A" w14:textId="77777777" w:rsidR="009905BA" w:rsidRDefault="009905BA" w:rsidP="009905BA">
            <w:pPr>
              <w:spacing w:line="276" w:lineRule="auto"/>
              <w:rPr>
                <w:rFonts w:cstheme="minorHAnsi"/>
              </w:rPr>
            </w:pPr>
          </w:p>
          <w:p w14:paraId="10C14A49" w14:textId="77777777" w:rsidR="009905BA" w:rsidRPr="00F503D4" w:rsidRDefault="009905BA" w:rsidP="009905BA">
            <w:pPr>
              <w:spacing w:line="276" w:lineRule="auto"/>
              <w:rPr>
                <w:rFonts w:cstheme="minorHAnsi"/>
              </w:rPr>
            </w:pPr>
            <w:r>
              <w:rPr>
                <w:rFonts w:cstheme="minorHAnsi"/>
              </w:rPr>
              <w:t xml:space="preserve">I know how to identify structure and texture as a feature within music. </w:t>
            </w:r>
          </w:p>
        </w:tc>
        <w:tc>
          <w:tcPr>
            <w:tcW w:w="1992" w:type="dxa"/>
          </w:tcPr>
          <w:p w14:paraId="624B86D1" w14:textId="77777777" w:rsidR="009905BA" w:rsidRDefault="009905BA" w:rsidP="009905BA">
            <w:pPr>
              <w:jc w:val="center"/>
              <w:rPr>
                <w:rFonts w:cstheme="minorHAnsi"/>
              </w:rPr>
            </w:pPr>
          </w:p>
          <w:p w14:paraId="067FF7E4" w14:textId="77777777" w:rsidR="009905BA" w:rsidRDefault="009905BA" w:rsidP="009905BA">
            <w:pPr>
              <w:jc w:val="center"/>
              <w:rPr>
                <w:rFonts w:cstheme="minorHAnsi"/>
              </w:rPr>
            </w:pPr>
          </w:p>
          <w:p w14:paraId="765591E2" w14:textId="77777777" w:rsidR="009905BA" w:rsidRPr="00941B9D" w:rsidRDefault="009905BA" w:rsidP="009905BA">
            <w:pPr>
              <w:jc w:val="center"/>
              <w:rPr>
                <w:rFonts w:cstheme="minorHAnsi"/>
              </w:rPr>
            </w:pPr>
            <w:r>
              <w:rPr>
                <w:rFonts w:cstheme="minorHAnsi"/>
              </w:rPr>
              <w:t>I know how to perform the body percussion ‘Boom, Snap, Clap and Stamp’</w:t>
            </w:r>
          </w:p>
        </w:tc>
        <w:tc>
          <w:tcPr>
            <w:tcW w:w="1993" w:type="dxa"/>
          </w:tcPr>
          <w:p w14:paraId="4BCA83D0" w14:textId="77777777" w:rsidR="009905BA" w:rsidRDefault="009905BA" w:rsidP="009905BA">
            <w:pPr>
              <w:spacing w:line="276" w:lineRule="auto"/>
              <w:rPr>
                <w:rFonts w:cstheme="minorHAnsi"/>
              </w:rPr>
            </w:pPr>
          </w:p>
          <w:p w14:paraId="332F8E04" w14:textId="77777777" w:rsidR="009905BA" w:rsidRPr="00F503D4" w:rsidRDefault="009905BA" w:rsidP="009905BA">
            <w:pPr>
              <w:spacing w:line="276" w:lineRule="auto"/>
              <w:rPr>
                <w:rFonts w:cstheme="minorHAnsi"/>
              </w:rPr>
            </w:pPr>
            <w:r>
              <w:rPr>
                <w:rFonts w:cstheme="minorHAnsi"/>
              </w:rPr>
              <w:t xml:space="preserve">I know how to add layers to my composition whilst creating body percussion. </w:t>
            </w:r>
          </w:p>
        </w:tc>
        <w:tc>
          <w:tcPr>
            <w:tcW w:w="1993" w:type="dxa"/>
          </w:tcPr>
          <w:p w14:paraId="426805EC" w14:textId="77777777" w:rsidR="009905BA" w:rsidRDefault="009905BA" w:rsidP="009905BA">
            <w:pPr>
              <w:spacing w:line="276" w:lineRule="auto"/>
              <w:rPr>
                <w:rFonts w:cstheme="minorHAnsi"/>
              </w:rPr>
            </w:pPr>
          </w:p>
          <w:p w14:paraId="2BB7F9BD" w14:textId="77777777" w:rsidR="009905BA" w:rsidRPr="00F503D4" w:rsidRDefault="009905BA" w:rsidP="009905BA">
            <w:pPr>
              <w:spacing w:line="276" w:lineRule="auto"/>
              <w:rPr>
                <w:rFonts w:cstheme="minorHAnsi"/>
              </w:rPr>
            </w:pPr>
            <w:r>
              <w:rPr>
                <w:rFonts w:cstheme="minorHAnsi"/>
              </w:rPr>
              <w:t xml:space="preserve">I know how to create a repeated melody or loop taking into consideration pitch and tempo. </w:t>
            </w:r>
          </w:p>
        </w:tc>
        <w:tc>
          <w:tcPr>
            <w:tcW w:w="1993" w:type="dxa"/>
          </w:tcPr>
          <w:p w14:paraId="4BF49AAE" w14:textId="77777777" w:rsidR="009905BA" w:rsidRDefault="009905BA" w:rsidP="009905BA">
            <w:pPr>
              <w:spacing w:line="276" w:lineRule="auto"/>
              <w:rPr>
                <w:rFonts w:cstheme="minorHAnsi"/>
              </w:rPr>
            </w:pPr>
          </w:p>
          <w:p w14:paraId="01DEE8F2" w14:textId="77777777" w:rsidR="009905BA" w:rsidRPr="00F503D4" w:rsidRDefault="009905BA" w:rsidP="009905BA">
            <w:pPr>
              <w:spacing w:line="276" w:lineRule="auto"/>
              <w:rPr>
                <w:rFonts w:cstheme="minorHAnsi"/>
              </w:rPr>
            </w:pPr>
            <w:r>
              <w:rPr>
                <w:rFonts w:cstheme="minorHAnsi"/>
              </w:rPr>
              <w:t xml:space="preserve">I know how to combine my composed sections building structure. I can consider dynamics and tempo. </w:t>
            </w:r>
          </w:p>
        </w:tc>
        <w:tc>
          <w:tcPr>
            <w:tcW w:w="1993" w:type="dxa"/>
          </w:tcPr>
          <w:p w14:paraId="5F9B3652" w14:textId="77777777" w:rsidR="009905BA" w:rsidRDefault="009905BA" w:rsidP="009905BA">
            <w:pPr>
              <w:spacing w:line="276" w:lineRule="auto"/>
              <w:rPr>
                <w:rFonts w:cstheme="minorHAnsi"/>
              </w:rPr>
            </w:pPr>
          </w:p>
          <w:p w14:paraId="607FE0A6" w14:textId="77777777" w:rsidR="009905BA" w:rsidRDefault="009905BA" w:rsidP="009905BA">
            <w:pPr>
              <w:spacing w:line="276" w:lineRule="auto"/>
              <w:rPr>
                <w:rFonts w:cstheme="minorHAnsi"/>
              </w:rPr>
            </w:pPr>
            <w:r>
              <w:rPr>
                <w:rFonts w:cstheme="minorHAnsi"/>
              </w:rPr>
              <w:t xml:space="preserve">I am able to perform my composition to my </w:t>
            </w:r>
            <w:proofErr w:type="gramStart"/>
            <w:r>
              <w:rPr>
                <w:rFonts w:cstheme="minorHAnsi"/>
              </w:rPr>
              <w:t>peers</w:t>
            </w:r>
            <w:proofErr w:type="gramEnd"/>
          </w:p>
          <w:p w14:paraId="24DA30A0" w14:textId="77777777" w:rsidR="009905BA" w:rsidRDefault="009905BA" w:rsidP="009905BA">
            <w:pPr>
              <w:spacing w:line="276" w:lineRule="auto"/>
              <w:rPr>
                <w:rFonts w:cstheme="minorHAnsi"/>
              </w:rPr>
            </w:pPr>
          </w:p>
          <w:p w14:paraId="61882850" w14:textId="77777777" w:rsidR="009905BA" w:rsidRDefault="009905BA" w:rsidP="009905BA">
            <w:pPr>
              <w:spacing w:line="276" w:lineRule="auto"/>
              <w:rPr>
                <w:rFonts w:cstheme="minorHAnsi"/>
              </w:rPr>
            </w:pPr>
          </w:p>
          <w:p w14:paraId="3F7F7C20" w14:textId="77777777" w:rsidR="009905BA" w:rsidRDefault="009905BA" w:rsidP="009905BA">
            <w:pPr>
              <w:spacing w:line="276" w:lineRule="auto"/>
              <w:rPr>
                <w:rFonts w:cstheme="minorHAnsi"/>
              </w:rPr>
            </w:pPr>
            <w:r>
              <w:rPr>
                <w:rFonts w:cstheme="minorHAnsi"/>
              </w:rPr>
              <w:t xml:space="preserve">Assessment task (Post) </w:t>
            </w:r>
          </w:p>
          <w:p w14:paraId="18C9A328" w14:textId="77777777" w:rsidR="009905BA" w:rsidRPr="00F503D4" w:rsidRDefault="009905BA" w:rsidP="009905BA">
            <w:pPr>
              <w:spacing w:line="276" w:lineRule="auto"/>
              <w:rPr>
                <w:rFonts w:cstheme="minorHAnsi"/>
              </w:rPr>
            </w:pPr>
          </w:p>
        </w:tc>
      </w:tr>
    </w:tbl>
    <w:p w14:paraId="337E9457" w14:textId="77777777" w:rsidR="00B7147F" w:rsidRPr="00FD7E05" w:rsidRDefault="00B7147F" w:rsidP="00192151">
      <w:pPr>
        <w:tabs>
          <w:tab w:val="left" w:pos="676"/>
        </w:tabs>
        <w:spacing w:line="276" w:lineRule="auto"/>
        <w:jc w:val="both"/>
        <w:rPr>
          <w:rFonts w:cstheme="minorHAnsi"/>
          <w:b/>
          <w:u w:val="single"/>
        </w:rPr>
      </w:pPr>
    </w:p>
    <w:tbl>
      <w:tblPr>
        <w:tblStyle w:val="TableGrid"/>
        <w:tblpPr w:leftFromText="180" w:rightFromText="180" w:vertAnchor="page" w:horzAnchor="margin" w:tblpY="2246"/>
        <w:tblW w:w="0" w:type="auto"/>
        <w:tblLook w:val="04A0" w:firstRow="1" w:lastRow="0" w:firstColumn="1" w:lastColumn="0" w:noHBand="0" w:noVBand="1"/>
      </w:tblPr>
      <w:tblGrid>
        <w:gridCol w:w="1992"/>
        <w:gridCol w:w="1992"/>
        <w:gridCol w:w="1992"/>
        <w:gridCol w:w="1993"/>
        <w:gridCol w:w="1993"/>
        <w:gridCol w:w="1993"/>
        <w:gridCol w:w="1993"/>
      </w:tblGrid>
      <w:tr w:rsidR="00013D52" w:rsidRPr="003C63FB" w14:paraId="273C8D69" w14:textId="77777777" w:rsidTr="00013D52">
        <w:tc>
          <w:tcPr>
            <w:tcW w:w="1992" w:type="dxa"/>
            <w:shd w:val="clear" w:color="auto" w:fill="0070C0"/>
            <w:vAlign w:val="center"/>
          </w:tcPr>
          <w:p w14:paraId="6AF2C104" w14:textId="77777777" w:rsidR="00013D52" w:rsidRPr="003C63FB" w:rsidRDefault="00013D52" w:rsidP="00013D52">
            <w:pPr>
              <w:spacing w:line="276" w:lineRule="auto"/>
              <w:jc w:val="center"/>
              <w:rPr>
                <w:rFonts w:cstheme="minorHAnsi"/>
                <w:b/>
                <w:color w:val="FFFFFF" w:themeColor="background1"/>
              </w:rPr>
            </w:pPr>
            <w:r>
              <w:rPr>
                <w:rFonts w:cstheme="minorHAnsi"/>
                <w:b/>
                <w:color w:val="FFFFFF" w:themeColor="background1"/>
              </w:rPr>
              <w:t xml:space="preserve">EYFS </w:t>
            </w:r>
            <w:r w:rsidRPr="003C63FB">
              <w:rPr>
                <w:rFonts w:cstheme="minorHAnsi"/>
                <w:b/>
                <w:color w:val="FFFFFF" w:themeColor="background1"/>
              </w:rPr>
              <w:t xml:space="preserve">&amp; Year </w:t>
            </w:r>
            <w:r>
              <w:rPr>
                <w:rFonts w:cstheme="minorHAnsi"/>
                <w:b/>
                <w:color w:val="FFFFFF" w:themeColor="background1"/>
              </w:rPr>
              <w:t>1</w:t>
            </w:r>
          </w:p>
        </w:tc>
        <w:tc>
          <w:tcPr>
            <w:tcW w:w="1992" w:type="dxa"/>
            <w:shd w:val="clear" w:color="auto" w:fill="0070C0"/>
            <w:vAlign w:val="center"/>
          </w:tcPr>
          <w:p w14:paraId="7DE3995B" w14:textId="77777777" w:rsidR="00013D52" w:rsidRPr="003C63FB" w:rsidRDefault="00013D52" w:rsidP="00013D52">
            <w:pPr>
              <w:spacing w:line="276" w:lineRule="auto"/>
              <w:jc w:val="center"/>
              <w:rPr>
                <w:rFonts w:cstheme="minorHAnsi"/>
                <w:b/>
                <w:color w:val="FFFFFF" w:themeColor="background1"/>
              </w:rPr>
            </w:pPr>
            <w:r w:rsidRPr="003C63FB">
              <w:rPr>
                <w:rFonts w:cstheme="minorHAnsi"/>
                <w:b/>
                <w:color w:val="FFFFFF" w:themeColor="background1"/>
              </w:rPr>
              <w:t>Lesson 1</w:t>
            </w:r>
          </w:p>
        </w:tc>
        <w:tc>
          <w:tcPr>
            <w:tcW w:w="1992" w:type="dxa"/>
            <w:shd w:val="clear" w:color="auto" w:fill="0070C0"/>
            <w:vAlign w:val="center"/>
          </w:tcPr>
          <w:p w14:paraId="1F7F2F46" w14:textId="77777777" w:rsidR="00013D52" w:rsidRPr="003C63FB" w:rsidRDefault="00013D52" w:rsidP="00013D52">
            <w:pPr>
              <w:spacing w:line="276" w:lineRule="auto"/>
              <w:jc w:val="center"/>
              <w:rPr>
                <w:rFonts w:cstheme="minorHAnsi"/>
                <w:b/>
                <w:color w:val="FFFFFF" w:themeColor="background1"/>
              </w:rPr>
            </w:pPr>
            <w:r w:rsidRPr="003C63FB">
              <w:rPr>
                <w:rFonts w:cstheme="minorHAnsi"/>
                <w:b/>
                <w:color w:val="FFFFFF" w:themeColor="background1"/>
              </w:rPr>
              <w:t>Lesson 2</w:t>
            </w:r>
          </w:p>
        </w:tc>
        <w:tc>
          <w:tcPr>
            <w:tcW w:w="1993" w:type="dxa"/>
            <w:shd w:val="clear" w:color="auto" w:fill="0070C0"/>
            <w:vAlign w:val="center"/>
          </w:tcPr>
          <w:p w14:paraId="6D45439A" w14:textId="77777777" w:rsidR="00013D52" w:rsidRPr="003C63FB" w:rsidRDefault="00013D52" w:rsidP="00013D52">
            <w:pPr>
              <w:spacing w:line="276" w:lineRule="auto"/>
              <w:jc w:val="center"/>
              <w:rPr>
                <w:rFonts w:cstheme="minorHAnsi"/>
                <w:b/>
                <w:color w:val="FFFFFF" w:themeColor="background1"/>
              </w:rPr>
            </w:pPr>
            <w:r w:rsidRPr="003C63FB">
              <w:rPr>
                <w:rFonts w:cstheme="minorHAnsi"/>
                <w:b/>
                <w:color w:val="FFFFFF" w:themeColor="background1"/>
              </w:rPr>
              <w:t>Lesson 3</w:t>
            </w:r>
          </w:p>
        </w:tc>
        <w:tc>
          <w:tcPr>
            <w:tcW w:w="1993" w:type="dxa"/>
            <w:shd w:val="clear" w:color="auto" w:fill="0070C0"/>
            <w:vAlign w:val="center"/>
          </w:tcPr>
          <w:p w14:paraId="153F6D79" w14:textId="77777777" w:rsidR="00013D52" w:rsidRPr="003C63FB" w:rsidRDefault="00013D52" w:rsidP="00013D52">
            <w:pPr>
              <w:spacing w:line="276" w:lineRule="auto"/>
              <w:jc w:val="center"/>
              <w:rPr>
                <w:rFonts w:cstheme="minorHAnsi"/>
                <w:b/>
                <w:color w:val="FFFFFF" w:themeColor="background1"/>
              </w:rPr>
            </w:pPr>
            <w:r w:rsidRPr="003C63FB">
              <w:rPr>
                <w:rFonts w:cstheme="minorHAnsi"/>
                <w:b/>
                <w:color w:val="FFFFFF" w:themeColor="background1"/>
              </w:rPr>
              <w:t>Lesson 4</w:t>
            </w:r>
          </w:p>
        </w:tc>
        <w:tc>
          <w:tcPr>
            <w:tcW w:w="1993" w:type="dxa"/>
            <w:shd w:val="clear" w:color="auto" w:fill="0070C0"/>
            <w:vAlign w:val="center"/>
          </w:tcPr>
          <w:p w14:paraId="3D577E9E" w14:textId="77777777" w:rsidR="00013D52" w:rsidRPr="003C63FB" w:rsidRDefault="00013D52" w:rsidP="00013D52">
            <w:pPr>
              <w:spacing w:line="276" w:lineRule="auto"/>
              <w:jc w:val="center"/>
              <w:rPr>
                <w:rFonts w:cstheme="minorHAnsi"/>
                <w:b/>
                <w:color w:val="FFFFFF" w:themeColor="background1"/>
              </w:rPr>
            </w:pPr>
            <w:r w:rsidRPr="003C63FB">
              <w:rPr>
                <w:rFonts w:cstheme="minorHAnsi"/>
                <w:b/>
                <w:color w:val="FFFFFF" w:themeColor="background1"/>
              </w:rPr>
              <w:t>Lesson 5</w:t>
            </w:r>
          </w:p>
        </w:tc>
        <w:tc>
          <w:tcPr>
            <w:tcW w:w="1993" w:type="dxa"/>
            <w:shd w:val="clear" w:color="auto" w:fill="0070C0"/>
            <w:vAlign w:val="center"/>
          </w:tcPr>
          <w:p w14:paraId="60A14E0F" w14:textId="77777777" w:rsidR="00013D52" w:rsidRPr="003C63FB" w:rsidRDefault="00013D52" w:rsidP="00013D52">
            <w:pPr>
              <w:spacing w:line="276" w:lineRule="auto"/>
              <w:jc w:val="center"/>
              <w:rPr>
                <w:rFonts w:cstheme="minorHAnsi"/>
                <w:b/>
                <w:color w:val="FFFFFF" w:themeColor="background1"/>
              </w:rPr>
            </w:pPr>
            <w:r w:rsidRPr="003C63FB">
              <w:rPr>
                <w:rFonts w:cstheme="minorHAnsi"/>
                <w:b/>
                <w:color w:val="FFFFFF" w:themeColor="background1"/>
              </w:rPr>
              <w:t>Lesson 6</w:t>
            </w:r>
          </w:p>
        </w:tc>
      </w:tr>
      <w:tr w:rsidR="00013D52" w:rsidRPr="003C63FB" w14:paraId="4C63AD03" w14:textId="77777777" w:rsidTr="00013D52">
        <w:tc>
          <w:tcPr>
            <w:tcW w:w="1992" w:type="dxa"/>
            <w:shd w:val="clear" w:color="auto" w:fill="0070C0"/>
          </w:tcPr>
          <w:p w14:paraId="5909C790" w14:textId="77777777" w:rsidR="00013D52" w:rsidRDefault="00013D52" w:rsidP="00013D52">
            <w:pPr>
              <w:spacing w:line="276" w:lineRule="auto"/>
              <w:jc w:val="center"/>
              <w:rPr>
                <w:rFonts w:cstheme="minorHAnsi"/>
                <w:b/>
                <w:color w:val="FFFFFF" w:themeColor="background1"/>
              </w:rPr>
            </w:pPr>
          </w:p>
          <w:p w14:paraId="6739D805" w14:textId="77777777" w:rsidR="00013D52" w:rsidRPr="00C11E7C" w:rsidRDefault="00013D52" w:rsidP="00013D52">
            <w:pPr>
              <w:spacing w:line="276" w:lineRule="auto"/>
              <w:jc w:val="center"/>
              <w:rPr>
                <w:rFonts w:cstheme="minorHAnsi"/>
                <w:b/>
                <w:color w:val="FFFFFF" w:themeColor="background1"/>
              </w:rPr>
            </w:pPr>
            <w:r>
              <w:rPr>
                <w:rFonts w:cstheme="minorHAnsi"/>
                <w:b/>
                <w:color w:val="FFFFFF" w:themeColor="background1"/>
              </w:rPr>
              <w:t xml:space="preserve">Exploring sound </w:t>
            </w:r>
          </w:p>
        </w:tc>
        <w:tc>
          <w:tcPr>
            <w:tcW w:w="1992" w:type="dxa"/>
          </w:tcPr>
          <w:p w14:paraId="3121298F" w14:textId="77777777" w:rsidR="00013D52" w:rsidRDefault="00013D52" w:rsidP="00013D52">
            <w:pPr>
              <w:spacing w:line="276" w:lineRule="auto"/>
              <w:rPr>
                <w:rFonts w:cstheme="minorHAnsi"/>
              </w:rPr>
            </w:pPr>
          </w:p>
          <w:p w14:paraId="60442272" w14:textId="77777777" w:rsidR="00013D52" w:rsidRPr="003C63FB" w:rsidRDefault="00013D52" w:rsidP="00013D52">
            <w:pPr>
              <w:spacing w:line="276" w:lineRule="auto"/>
              <w:rPr>
                <w:rFonts w:cstheme="minorHAnsi"/>
                <w:color w:val="FF0000"/>
              </w:rPr>
            </w:pPr>
            <w:r>
              <w:rPr>
                <w:rFonts w:cstheme="minorHAnsi"/>
              </w:rPr>
              <w:t>I know how to use my voice to make a variety of sounds</w:t>
            </w:r>
          </w:p>
        </w:tc>
        <w:tc>
          <w:tcPr>
            <w:tcW w:w="1992" w:type="dxa"/>
          </w:tcPr>
          <w:p w14:paraId="30EA64E7" w14:textId="77777777" w:rsidR="00013D52" w:rsidRDefault="00013D52" w:rsidP="00013D52">
            <w:pPr>
              <w:spacing w:line="276" w:lineRule="auto"/>
              <w:rPr>
                <w:rFonts w:cstheme="minorHAnsi"/>
              </w:rPr>
            </w:pPr>
          </w:p>
          <w:p w14:paraId="2B2DC491" w14:textId="77777777" w:rsidR="00013D52" w:rsidRPr="003C63FB" w:rsidRDefault="00013D52" w:rsidP="00013D52">
            <w:pPr>
              <w:spacing w:line="276" w:lineRule="auto"/>
              <w:rPr>
                <w:rFonts w:cstheme="minorHAnsi"/>
                <w:color w:val="FF0000"/>
              </w:rPr>
            </w:pPr>
            <w:r w:rsidRPr="003C63FB">
              <w:rPr>
                <w:rFonts w:cstheme="minorHAnsi"/>
              </w:rPr>
              <w:t xml:space="preserve">I know how to </w:t>
            </w:r>
            <w:r>
              <w:rPr>
                <w:rFonts w:cstheme="minorHAnsi"/>
              </w:rPr>
              <w:t xml:space="preserve">use my body to make a variety of sounds </w:t>
            </w:r>
          </w:p>
        </w:tc>
        <w:tc>
          <w:tcPr>
            <w:tcW w:w="1993" w:type="dxa"/>
          </w:tcPr>
          <w:p w14:paraId="15DAAF91" w14:textId="77777777" w:rsidR="00013D52" w:rsidRDefault="00013D52" w:rsidP="00013D52">
            <w:pPr>
              <w:spacing w:line="276" w:lineRule="auto"/>
              <w:rPr>
                <w:rFonts w:cstheme="minorHAnsi"/>
              </w:rPr>
            </w:pPr>
          </w:p>
          <w:p w14:paraId="018E0CB2" w14:textId="77777777" w:rsidR="00013D52" w:rsidRPr="003C63FB" w:rsidRDefault="00013D52" w:rsidP="00013D52">
            <w:pPr>
              <w:spacing w:line="276" w:lineRule="auto"/>
              <w:rPr>
                <w:rFonts w:cstheme="minorHAnsi"/>
              </w:rPr>
            </w:pPr>
            <w:r w:rsidRPr="003C63FB">
              <w:rPr>
                <w:rFonts w:cstheme="minorHAnsi"/>
              </w:rPr>
              <w:t xml:space="preserve">I know how to </w:t>
            </w:r>
            <w:r>
              <w:rPr>
                <w:rFonts w:cstheme="minorHAnsi"/>
              </w:rPr>
              <w:t xml:space="preserve">use </w:t>
            </w:r>
            <w:proofErr w:type="gramStart"/>
            <w:r>
              <w:rPr>
                <w:rFonts w:cstheme="minorHAnsi"/>
              </w:rPr>
              <w:t>percussion  instruments</w:t>
            </w:r>
            <w:proofErr w:type="gramEnd"/>
            <w:r>
              <w:rPr>
                <w:rFonts w:cstheme="minorHAnsi"/>
              </w:rPr>
              <w:t xml:space="preserve"> to make a variety of sounds </w:t>
            </w:r>
            <w:r w:rsidRPr="003C63FB">
              <w:rPr>
                <w:rFonts w:cstheme="minorHAnsi"/>
              </w:rPr>
              <w:t xml:space="preserve"> </w:t>
            </w:r>
          </w:p>
        </w:tc>
        <w:tc>
          <w:tcPr>
            <w:tcW w:w="1993" w:type="dxa"/>
          </w:tcPr>
          <w:p w14:paraId="4189B2ED" w14:textId="77777777" w:rsidR="00013D52" w:rsidRDefault="00013D52" w:rsidP="00013D52">
            <w:pPr>
              <w:spacing w:line="276" w:lineRule="auto"/>
              <w:rPr>
                <w:rFonts w:cstheme="minorHAnsi"/>
              </w:rPr>
            </w:pPr>
          </w:p>
          <w:p w14:paraId="5AA1F2A8" w14:textId="77777777" w:rsidR="00013D52" w:rsidRPr="003C63FB" w:rsidRDefault="00013D52" w:rsidP="00013D52">
            <w:pPr>
              <w:spacing w:line="276" w:lineRule="auto"/>
              <w:rPr>
                <w:rFonts w:cstheme="minorHAnsi"/>
                <w:i/>
                <w:color w:val="7030A0"/>
              </w:rPr>
            </w:pPr>
            <w:r w:rsidRPr="003C63FB">
              <w:rPr>
                <w:rFonts w:cstheme="minorHAnsi"/>
              </w:rPr>
              <w:t>I know how to</w:t>
            </w:r>
            <w:r>
              <w:rPr>
                <w:rFonts w:cstheme="minorHAnsi"/>
              </w:rPr>
              <w:t xml:space="preserve"> use instruments to make sounds from the environment. </w:t>
            </w:r>
          </w:p>
          <w:p w14:paraId="11E7040E" w14:textId="77777777" w:rsidR="00013D52" w:rsidRPr="003C63FB" w:rsidRDefault="00013D52" w:rsidP="00013D52">
            <w:pPr>
              <w:spacing w:line="276" w:lineRule="auto"/>
              <w:rPr>
                <w:rFonts w:cstheme="minorHAnsi"/>
              </w:rPr>
            </w:pPr>
          </w:p>
        </w:tc>
        <w:tc>
          <w:tcPr>
            <w:tcW w:w="1993" w:type="dxa"/>
          </w:tcPr>
          <w:p w14:paraId="66934B93" w14:textId="77777777" w:rsidR="00013D52" w:rsidRDefault="00013D52" w:rsidP="00013D52">
            <w:pPr>
              <w:spacing w:line="276" w:lineRule="auto"/>
              <w:rPr>
                <w:rFonts w:cstheme="minorHAnsi"/>
              </w:rPr>
            </w:pPr>
          </w:p>
          <w:p w14:paraId="3BC732F9" w14:textId="77777777" w:rsidR="00013D52" w:rsidRPr="003C63FB" w:rsidRDefault="00013D52" w:rsidP="00013D52">
            <w:pPr>
              <w:spacing w:line="276" w:lineRule="auto"/>
              <w:rPr>
                <w:rFonts w:cstheme="minorHAnsi"/>
                <w:i/>
                <w:color w:val="FF0000"/>
              </w:rPr>
            </w:pPr>
            <w:r w:rsidRPr="003C63FB">
              <w:rPr>
                <w:rFonts w:cstheme="minorHAnsi"/>
              </w:rPr>
              <w:t xml:space="preserve">I know how to </w:t>
            </w:r>
            <w:r>
              <w:rPr>
                <w:rFonts w:cstheme="minorHAnsi"/>
              </w:rPr>
              <w:t xml:space="preserve">listen to sounds in nature and try to recreate them </w:t>
            </w:r>
            <w:r w:rsidRPr="003C63FB">
              <w:rPr>
                <w:rFonts w:cstheme="minorHAnsi"/>
              </w:rPr>
              <w:t xml:space="preserve"> </w:t>
            </w:r>
          </w:p>
        </w:tc>
        <w:tc>
          <w:tcPr>
            <w:tcW w:w="1993" w:type="dxa"/>
          </w:tcPr>
          <w:p w14:paraId="63FB5BDD" w14:textId="77777777" w:rsidR="00013D52" w:rsidRDefault="00013D52" w:rsidP="00013D52">
            <w:pPr>
              <w:spacing w:line="276" w:lineRule="auto"/>
              <w:rPr>
                <w:rFonts w:cstheme="minorHAnsi"/>
              </w:rPr>
            </w:pPr>
          </w:p>
          <w:p w14:paraId="3D000C38" w14:textId="77777777" w:rsidR="00013D52" w:rsidRPr="003C63FB" w:rsidRDefault="00013D52" w:rsidP="00013D52">
            <w:pPr>
              <w:spacing w:line="276" w:lineRule="auto"/>
              <w:rPr>
                <w:rFonts w:cstheme="minorHAnsi"/>
              </w:rPr>
            </w:pPr>
            <w:r w:rsidRPr="003C63FB">
              <w:rPr>
                <w:rFonts w:cstheme="minorHAnsi"/>
              </w:rPr>
              <w:t xml:space="preserve">I know how to create a seaside collage using different images. </w:t>
            </w:r>
          </w:p>
          <w:p w14:paraId="45E19F81" w14:textId="77777777" w:rsidR="00013D52" w:rsidRPr="003C63FB" w:rsidRDefault="00013D52" w:rsidP="00013D52">
            <w:pPr>
              <w:spacing w:line="276" w:lineRule="auto"/>
              <w:rPr>
                <w:rFonts w:cstheme="minorHAnsi"/>
                <w:i/>
                <w:color w:val="7030A0"/>
              </w:rPr>
            </w:pPr>
            <w:r w:rsidRPr="003C63FB">
              <w:rPr>
                <w:rFonts w:cstheme="minorHAnsi"/>
                <w:i/>
                <w:color w:val="7030A0"/>
              </w:rPr>
              <w:t>.</w:t>
            </w:r>
          </w:p>
          <w:p w14:paraId="7BB0E590" w14:textId="77777777" w:rsidR="00013D52" w:rsidRPr="003C63FB" w:rsidRDefault="00013D52" w:rsidP="00013D52">
            <w:pPr>
              <w:spacing w:line="276" w:lineRule="auto"/>
              <w:rPr>
                <w:rFonts w:cstheme="minorHAnsi"/>
                <w:i/>
                <w:color w:val="FF0000"/>
              </w:rPr>
            </w:pPr>
          </w:p>
        </w:tc>
      </w:tr>
    </w:tbl>
    <w:p w14:paraId="522BEFC1" w14:textId="230BE7B4" w:rsidR="00E15755" w:rsidRPr="00FD7E05" w:rsidRDefault="00E15755" w:rsidP="00192151">
      <w:pPr>
        <w:tabs>
          <w:tab w:val="left" w:pos="676"/>
        </w:tabs>
        <w:spacing w:line="276" w:lineRule="auto"/>
        <w:jc w:val="both"/>
        <w:rPr>
          <w:rFonts w:cstheme="minorHAnsi"/>
          <w:b/>
          <w:u w:val="single"/>
        </w:rPr>
      </w:pPr>
    </w:p>
    <w:p w14:paraId="32724F05" w14:textId="674D5F71" w:rsidR="004F4131" w:rsidRDefault="004F4131" w:rsidP="00192151">
      <w:pPr>
        <w:tabs>
          <w:tab w:val="left" w:pos="676"/>
        </w:tabs>
        <w:spacing w:line="276" w:lineRule="auto"/>
        <w:jc w:val="both"/>
        <w:rPr>
          <w:rFonts w:cstheme="minorHAnsi"/>
          <w:b/>
        </w:rPr>
      </w:pPr>
    </w:p>
    <w:p w14:paraId="1E535C74" w14:textId="7F0E7EEA" w:rsidR="00F503D4" w:rsidRDefault="00F503D4" w:rsidP="00192151">
      <w:pPr>
        <w:tabs>
          <w:tab w:val="left" w:pos="676"/>
        </w:tabs>
        <w:spacing w:line="276" w:lineRule="auto"/>
        <w:jc w:val="both"/>
        <w:rPr>
          <w:rFonts w:cstheme="minorHAnsi"/>
          <w:b/>
        </w:rPr>
      </w:pPr>
    </w:p>
    <w:tbl>
      <w:tblPr>
        <w:tblStyle w:val="TableGrid"/>
        <w:tblpPr w:leftFromText="180" w:rightFromText="180" w:vertAnchor="page" w:horzAnchor="margin" w:tblpY="2377"/>
        <w:tblW w:w="0" w:type="auto"/>
        <w:tblLook w:val="04A0" w:firstRow="1" w:lastRow="0" w:firstColumn="1" w:lastColumn="0" w:noHBand="0" w:noVBand="1"/>
      </w:tblPr>
      <w:tblGrid>
        <w:gridCol w:w="1992"/>
        <w:gridCol w:w="1992"/>
        <w:gridCol w:w="1992"/>
        <w:gridCol w:w="1993"/>
        <w:gridCol w:w="1993"/>
        <w:gridCol w:w="1993"/>
        <w:gridCol w:w="1993"/>
      </w:tblGrid>
      <w:tr w:rsidR="009905BA" w:rsidRPr="00FD7E05" w14:paraId="1F9FF927" w14:textId="77777777" w:rsidTr="009905BA">
        <w:tc>
          <w:tcPr>
            <w:tcW w:w="1992" w:type="dxa"/>
            <w:shd w:val="clear" w:color="auto" w:fill="0070C0"/>
            <w:vAlign w:val="center"/>
          </w:tcPr>
          <w:p w14:paraId="275B2AA6" w14:textId="77777777" w:rsidR="009905BA" w:rsidRPr="00FD7E05" w:rsidRDefault="009905BA" w:rsidP="009905BA">
            <w:pPr>
              <w:spacing w:line="276" w:lineRule="auto"/>
              <w:jc w:val="center"/>
              <w:rPr>
                <w:rFonts w:cstheme="minorHAnsi"/>
                <w:b/>
                <w:color w:val="FFFFFF" w:themeColor="background1"/>
              </w:rPr>
            </w:pPr>
            <w:r w:rsidRPr="00FD7E05">
              <w:rPr>
                <w:rFonts w:cstheme="minorHAnsi"/>
                <w:b/>
                <w:color w:val="FFFFFF" w:themeColor="background1"/>
              </w:rPr>
              <w:t xml:space="preserve">Year </w:t>
            </w:r>
            <w:r>
              <w:rPr>
                <w:rFonts w:cstheme="minorHAnsi"/>
                <w:b/>
                <w:color w:val="FFFFFF" w:themeColor="background1"/>
              </w:rPr>
              <w:t>2</w:t>
            </w:r>
            <w:r w:rsidRPr="00FD7E05">
              <w:rPr>
                <w:rFonts w:cstheme="minorHAnsi"/>
                <w:b/>
                <w:color w:val="FFFFFF" w:themeColor="background1"/>
              </w:rPr>
              <w:t xml:space="preserve"> &amp; Year </w:t>
            </w:r>
            <w:r>
              <w:rPr>
                <w:rFonts w:cstheme="minorHAnsi"/>
                <w:b/>
                <w:color w:val="FFFFFF" w:themeColor="background1"/>
              </w:rPr>
              <w:t>3</w:t>
            </w:r>
          </w:p>
        </w:tc>
        <w:tc>
          <w:tcPr>
            <w:tcW w:w="1992" w:type="dxa"/>
            <w:shd w:val="clear" w:color="auto" w:fill="0070C0"/>
            <w:vAlign w:val="center"/>
          </w:tcPr>
          <w:p w14:paraId="6F7FE7D6" w14:textId="77777777" w:rsidR="009905BA" w:rsidRPr="00FD7E05" w:rsidRDefault="009905BA" w:rsidP="009905BA">
            <w:pPr>
              <w:spacing w:line="276" w:lineRule="auto"/>
              <w:jc w:val="center"/>
              <w:rPr>
                <w:rFonts w:cstheme="minorHAnsi"/>
                <w:b/>
                <w:color w:val="FFFFFF" w:themeColor="background1"/>
              </w:rPr>
            </w:pPr>
            <w:r w:rsidRPr="00FD7E05">
              <w:rPr>
                <w:rFonts w:cstheme="minorHAnsi"/>
                <w:b/>
                <w:color w:val="FFFFFF" w:themeColor="background1"/>
              </w:rPr>
              <w:t>Lesson 1</w:t>
            </w:r>
          </w:p>
        </w:tc>
        <w:tc>
          <w:tcPr>
            <w:tcW w:w="1992" w:type="dxa"/>
            <w:shd w:val="clear" w:color="auto" w:fill="0070C0"/>
            <w:vAlign w:val="center"/>
          </w:tcPr>
          <w:p w14:paraId="18EDEC2A" w14:textId="77777777" w:rsidR="009905BA" w:rsidRPr="00FD7E05" w:rsidRDefault="009905BA" w:rsidP="009905BA">
            <w:pPr>
              <w:spacing w:line="276" w:lineRule="auto"/>
              <w:jc w:val="center"/>
              <w:rPr>
                <w:rFonts w:cstheme="minorHAnsi"/>
                <w:b/>
                <w:color w:val="FFFFFF" w:themeColor="background1"/>
              </w:rPr>
            </w:pPr>
            <w:r w:rsidRPr="00FD7E05">
              <w:rPr>
                <w:rFonts w:cstheme="minorHAnsi"/>
                <w:b/>
                <w:color w:val="FFFFFF" w:themeColor="background1"/>
              </w:rPr>
              <w:t>Lesson 2</w:t>
            </w:r>
          </w:p>
        </w:tc>
        <w:tc>
          <w:tcPr>
            <w:tcW w:w="1993" w:type="dxa"/>
            <w:shd w:val="clear" w:color="auto" w:fill="0070C0"/>
            <w:vAlign w:val="center"/>
          </w:tcPr>
          <w:p w14:paraId="7A89BEA0" w14:textId="77777777" w:rsidR="009905BA" w:rsidRPr="00FD7E05" w:rsidRDefault="009905BA" w:rsidP="009905BA">
            <w:pPr>
              <w:spacing w:line="276" w:lineRule="auto"/>
              <w:jc w:val="center"/>
              <w:rPr>
                <w:rFonts w:cstheme="minorHAnsi"/>
                <w:b/>
                <w:color w:val="FFFFFF" w:themeColor="background1"/>
              </w:rPr>
            </w:pPr>
            <w:r w:rsidRPr="00FD7E05">
              <w:rPr>
                <w:rFonts w:cstheme="minorHAnsi"/>
                <w:b/>
                <w:color w:val="FFFFFF" w:themeColor="background1"/>
              </w:rPr>
              <w:t>Lesson 3</w:t>
            </w:r>
          </w:p>
        </w:tc>
        <w:tc>
          <w:tcPr>
            <w:tcW w:w="1993" w:type="dxa"/>
            <w:shd w:val="clear" w:color="auto" w:fill="0070C0"/>
            <w:vAlign w:val="center"/>
          </w:tcPr>
          <w:p w14:paraId="1163093F" w14:textId="77777777" w:rsidR="009905BA" w:rsidRPr="00FD7E05" w:rsidRDefault="009905BA" w:rsidP="009905BA">
            <w:pPr>
              <w:spacing w:line="276" w:lineRule="auto"/>
              <w:jc w:val="center"/>
              <w:rPr>
                <w:rFonts w:cstheme="minorHAnsi"/>
                <w:b/>
                <w:color w:val="FFFFFF" w:themeColor="background1"/>
              </w:rPr>
            </w:pPr>
            <w:r w:rsidRPr="00FD7E05">
              <w:rPr>
                <w:rFonts w:cstheme="minorHAnsi"/>
                <w:b/>
                <w:color w:val="FFFFFF" w:themeColor="background1"/>
              </w:rPr>
              <w:t>Lesson 4</w:t>
            </w:r>
          </w:p>
        </w:tc>
        <w:tc>
          <w:tcPr>
            <w:tcW w:w="1993" w:type="dxa"/>
            <w:shd w:val="clear" w:color="auto" w:fill="0070C0"/>
            <w:vAlign w:val="center"/>
          </w:tcPr>
          <w:p w14:paraId="1F6678F3" w14:textId="77777777" w:rsidR="009905BA" w:rsidRPr="00FD7E05" w:rsidRDefault="009905BA" w:rsidP="009905BA">
            <w:pPr>
              <w:spacing w:line="276" w:lineRule="auto"/>
              <w:jc w:val="center"/>
              <w:rPr>
                <w:rFonts w:cstheme="minorHAnsi"/>
                <w:b/>
                <w:color w:val="FFFFFF" w:themeColor="background1"/>
              </w:rPr>
            </w:pPr>
            <w:r w:rsidRPr="00FD7E05">
              <w:rPr>
                <w:rFonts w:cstheme="minorHAnsi"/>
                <w:b/>
                <w:color w:val="FFFFFF" w:themeColor="background1"/>
              </w:rPr>
              <w:t>Lesson 5</w:t>
            </w:r>
          </w:p>
        </w:tc>
        <w:tc>
          <w:tcPr>
            <w:tcW w:w="1993" w:type="dxa"/>
            <w:shd w:val="clear" w:color="auto" w:fill="0070C0"/>
            <w:vAlign w:val="center"/>
          </w:tcPr>
          <w:p w14:paraId="393ACB8F" w14:textId="77777777" w:rsidR="009905BA" w:rsidRPr="00FD7E05" w:rsidRDefault="009905BA" w:rsidP="009905BA">
            <w:pPr>
              <w:spacing w:line="276" w:lineRule="auto"/>
              <w:jc w:val="center"/>
              <w:rPr>
                <w:rFonts w:cstheme="minorHAnsi"/>
                <w:b/>
                <w:color w:val="FFFFFF" w:themeColor="background1"/>
              </w:rPr>
            </w:pPr>
            <w:r w:rsidRPr="00FD7E05">
              <w:rPr>
                <w:rFonts w:cstheme="minorHAnsi"/>
                <w:b/>
                <w:color w:val="FFFFFF" w:themeColor="background1"/>
              </w:rPr>
              <w:t>Lesson 6</w:t>
            </w:r>
          </w:p>
        </w:tc>
      </w:tr>
      <w:tr w:rsidR="009905BA" w:rsidRPr="00FD7E05" w14:paraId="24B0E777" w14:textId="77777777" w:rsidTr="009905BA">
        <w:tc>
          <w:tcPr>
            <w:tcW w:w="1992" w:type="dxa"/>
            <w:shd w:val="clear" w:color="auto" w:fill="0070C0"/>
          </w:tcPr>
          <w:p w14:paraId="57261C97" w14:textId="77777777" w:rsidR="009905BA" w:rsidRDefault="009905BA" w:rsidP="009905BA">
            <w:pPr>
              <w:spacing w:line="276" w:lineRule="auto"/>
              <w:rPr>
                <w:rFonts w:cstheme="minorHAnsi"/>
                <w:b/>
                <w:i/>
                <w:iCs/>
                <w:color w:val="FFFFFF" w:themeColor="background1"/>
              </w:rPr>
            </w:pPr>
          </w:p>
          <w:p w14:paraId="6C23BB5F" w14:textId="77777777" w:rsidR="009905BA" w:rsidRPr="00937317" w:rsidRDefault="009905BA" w:rsidP="009905BA">
            <w:pPr>
              <w:spacing w:line="276" w:lineRule="auto"/>
              <w:rPr>
                <w:rFonts w:cstheme="minorHAnsi"/>
                <w:b/>
                <w:i/>
                <w:iCs/>
                <w:color w:val="FFFFFF" w:themeColor="background1"/>
              </w:rPr>
            </w:pPr>
            <w:r w:rsidRPr="00937317">
              <w:rPr>
                <w:rFonts w:cstheme="minorHAnsi"/>
                <w:b/>
                <w:i/>
                <w:iCs/>
                <w:color w:val="FFFFFF" w:themeColor="background1"/>
              </w:rPr>
              <w:t xml:space="preserve">West African call &amp; response song </w:t>
            </w:r>
          </w:p>
          <w:p w14:paraId="31D828A5" w14:textId="77777777" w:rsidR="009905BA" w:rsidRPr="00FD7E05" w:rsidRDefault="009905BA" w:rsidP="009905BA">
            <w:pPr>
              <w:spacing w:line="276" w:lineRule="auto"/>
              <w:jc w:val="center"/>
              <w:rPr>
                <w:rFonts w:cstheme="minorHAnsi"/>
                <w:color w:val="FFFFFF" w:themeColor="background1"/>
              </w:rPr>
            </w:pPr>
          </w:p>
        </w:tc>
        <w:tc>
          <w:tcPr>
            <w:tcW w:w="1992" w:type="dxa"/>
          </w:tcPr>
          <w:p w14:paraId="4C9C029B" w14:textId="77777777" w:rsidR="009905BA" w:rsidRDefault="009905BA" w:rsidP="009905BA">
            <w:pPr>
              <w:spacing w:line="276" w:lineRule="auto"/>
              <w:rPr>
                <w:rFonts w:cstheme="minorHAnsi"/>
              </w:rPr>
            </w:pPr>
            <w:r>
              <w:rPr>
                <w:rFonts w:cstheme="minorHAnsi"/>
              </w:rPr>
              <w:t xml:space="preserve">Assessment task (pre) </w:t>
            </w:r>
          </w:p>
          <w:p w14:paraId="181CC4C9" w14:textId="77777777" w:rsidR="009905BA" w:rsidRDefault="009905BA" w:rsidP="009905BA">
            <w:pPr>
              <w:spacing w:line="276" w:lineRule="auto"/>
              <w:rPr>
                <w:rFonts w:cstheme="minorHAnsi"/>
              </w:rPr>
            </w:pPr>
          </w:p>
          <w:p w14:paraId="22B609A5" w14:textId="77777777" w:rsidR="009905BA" w:rsidRPr="00F503D4" w:rsidRDefault="009905BA" w:rsidP="009905BA">
            <w:pPr>
              <w:spacing w:line="276" w:lineRule="auto"/>
              <w:rPr>
                <w:rFonts w:cstheme="minorHAnsi"/>
              </w:rPr>
            </w:pPr>
            <w:r>
              <w:rPr>
                <w:rFonts w:cstheme="minorHAnsi"/>
              </w:rPr>
              <w:t xml:space="preserve">I know how to use instruments to replicate sounds and create a short sequence of sound </w:t>
            </w:r>
          </w:p>
        </w:tc>
        <w:tc>
          <w:tcPr>
            <w:tcW w:w="1992" w:type="dxa"/>
          </w:tcPr>
          <w:p w14:paraId="3C9CC261" w14:textId="77777777" w:rsidR="009905BA" w:rsidRDefault="009905BA" w:rsidP="009905BA">
            <w:pPr>
              <w:spacing w:line="276" w:lineRule="auto"/>
              <w:rPr>
                <w:rFonts w:cstheme="minorHAnsi"/>
              </w:rPr>
            </w:pPr>
          </w:p>
          <w:p w14:paraId="64D9C8FF" w14:textId="77777777" w:rsidR="009905BA" w:rsidRPr="00941B9D" w:rsidRDefault="009905BA" w:rsidP="009905BA">
            <w:pPr>
              <w:jc w:val="center"/>
              <w:rPr>
                <w:rFonts w:cstheme="minorHAnsi"/>
              </w:rPr>
            </w:pPr>
            <w:r>
              <w:rPr>
                <w:rFonts w:cstheme="minorHAnsi"/>
              </w:rPr>
              <w:t xml:space="preserve">I know how to clap back a rhythm in time to the music </w:t>
            </w:r>
          </w:p>
        </w:tc>
        <w:tc>
          <w:tcPr>
            <w:tcW w:w="1993" w:type="dxa"/>
          </w:tcPr>
          <w:p w14:paraId="1200BC9A" w14:textId="77777777" w:rsidR="009905BA" w:rsidRDefault="009905BA" w:rsidP="009905BA">
            <w:pPr>
              <w:spacing w:line="276" w:lineRule="auto"/>
              <w:rPr>
                <w:rFonts w:cstheme="minorHAnsi"/>
              </w:rPr>
            </w:pPr>
          </w:p>
          <w:p w14:paraId="41500AE1" w14:textId="77777777" w:rsidR="009905BA" w:rsidRDefault="009905BA" w:rsidP="009905BA">
            <w:pPr>
              <w:spacing w:line="276" w:lineRule="auto"/>
              <w:rPr>
                <w:rFonts w:cstheme="minorHAnsi"/>
              </w:rPr>
            </w:pPr>
            <w:r>
              <w:rPr>
                <w:rFonts w:cstheme="minorHAnsi"/>
              </w:rPr>
              <w:t xml:space="preserve">I know how to respond when singing in ‘call and </w:t>
            </w:r>
            <w:proofErr w:type="gramStart"/>
            <w:r>
              <w:rPr>
                <w:rFonts w:cstheme="minorHAnsi"/>
              </w:rPr>
              <w:t>response’</w:t>
            </w:r>
            <w:proofErr w:type="gramEnd"/>
          </w:p>
          <w:p w14:paraId="36BE36A6" w14:textId="77777777" w:rsidR="009905BA" w:rsidRDefault="009905BA" w:rsidP="009905BA">
            <w:pPr>
              <w:spacing w:line="276" w:lineRule="auto"/>
              <w:rPr>
                <w:rFonts w:cstheme="minorHAnsi"/>
              </w:rPr>
            </w:pPr>
          </w:p>
          <w:p w14:paraId="3A436123" w14:textId="77777777" w:rsidR="009905BA" w:rsidRPr="00F503D4" w:rsidRDefault="009905BA" w:rsidP="009905BA">
            <w:pPr>
              <w:spacing w:line="276" w:lineRule="auto"/>
              <w:rPr>
                <w:rFonts w:cstheme="minorHAnsi"/>
              </w:rPr>
            </w:pPr>
            <w:r>
              <w:rPr>
                <w:rFonts w:cstheme="minorHAnsi"/>
              </w:rPr>
              <w:t xml:space="preserve">I know a traditional Ghanaian call and response song called ‘Che </w:t>
            </w:r>
            <w:proofErr w:type="spellStart"/>
            <w:r>
              <w:rPr>
                <w:rFonts w:cstheme="minorHAnsi"/>
              </w:rPr>
              <w:t>Che</w:t>
            </w:r>
            <w:proofErr w:type="spellEnd"/>
            <w:r>
              <w:rPr>
                <w:rFonts w:cstheme="minorHAnsi"/>
              </w:rPr>
              <w:t xml:space="preserve"> </w:t>
            </w:r>
            <w:proofErr w:type="spellStart"/>
            <w:r>
              <w:rPr>
                <w:rFonts w:cstheme="minorHAnsi"/>
              </w:rPr>
              <w:t>Kule</w:t>
            </w:r>
            <w:proofErr w:type="spellEnd"/>
          </w:p>
        </w:tc>
        <w:tc>
          <w:tcPr>
            <w:tcW w:w="1993" w:type="dxa"/>
          </w:tcPr>
          <w:p w14:paraId="45F24598" w14:textId="77777777" w:rsidR="009905BA" w:rsidRDefault="009905BA" w:rsidP="009905BA">
            <w:pPr>
              <w:spacing w:line="276" w:lineRule="auto"/>
              <w:rPr>
                <w:rFonts w:cstheme="minorHAnsi"/>
              </w:rPr>
            </w:pPr>
          </w:p>
          <w:p w14:paraId="7A64B5CD" w14:textId="77777777" w:rsidR="009905BA" w:rsidRDefault="009905BA" w:rsidP="009905BA">
            <w:pPr>
              <w:spacing w:line="276" w:lineRule="auto"/>
              <w:rPr>
                <w:rFonts w:cstheme="minorHAnsi"/>
              </w:rPr>
            </w:pPr>
            <w:r>
              <w:rPr>
                <w:rFonts w:cstheme="minorHAnsi"/>
              </w:rPr>
              <w:t>I know how to beat the ‘response’ using an instrument.</w:t>
            </w:r>
          </w:p>
          <w:p w14:paraId="049F74A9" w14:textId="77777777" w:rsidR="009905BA" w:rsidRDefault="009905BA" w:rsidP="009905BA">
            <w:pPr>
              <w:spacing w:line="276" w:lineRule="auto"/>
              <w:rPr>
                <w:rFonts w:cstheme="minorHAnsi"/>
              </w:rPr>
            </w:pPr>
          </w:p>
          <w:p w14:paraId="744B1C2E" w14:textId="77777777" w:rsidR="009905BA" w:rsidRPr="00F503D4" w:rsidRDefault="009905BA" w:rsidP="009905BA">
            <w:pPr>
              <w:spacing w:line="276" w:lineRule="auto"/>
              <w:rPr>
                <w:rFonts w:cstheme="minorHAnsi"/>
              </w:rPr>
            </w:pPr>
            <w:r>
              <w:rPr>
                <w:rFonts w:cstheme="minorHAnsi"/>
              </w:rPr>
              <w:t xml:space="preserve">I know how to compose my own ‘call and responses’ </w:t>
            </w:r>
          </w:p>
        </w:tc>
        <w:tc>
          <w:tcPr>
            <w:tcW w:w="1993" w:type="dxa"/>
          </w:tcPr>
          <w:p w14:paraId="00851809" w14:textId="77777777" w:rsidR="009905BA" w:rsidRDefault="009905BA" w:rsidP="009905BA">
            <w:pPr>
              <w:spacing w:line="276" w:lineRule="auto"/>
              <w:rPr>
                <w:rFonts w:cstheme="minorHAnsi"/>
              </w:rPr>
            </w:pPr>
          </w:p>
          <w:p w14:paraId="0CF7C68C" w14:textId="77777777" w:rsidR="009905BA" w:rsidRDefault="009905BA" w:rsidP="009905BA">
            <w:pPr>
              <w:spacing w:line="276" w:lineRule="auto"/>
              <w:rPr>
                <w:rFonts w:cstheme="minorHAnsi"/>
              </w:rPr>
            </w:pPr>
            <w:r>
              <w:rPr>
                <w:rFonts w:cstheme="minorHAnsi"/>
              </w:rPr>
              <w:t>I know how to vary the dynamics in my composition.</w:t>
            </w:r>
          </w:p>
          <w:p w14:paraId="1888A1F5" w14:textId="77777777" w:rsidR="009905BA" w:rsidRDefault="009905BA" w:rsidP="009905BA">
            <w:pPr>
              <w:spacing w:line="276" w:lineRule="auto"/>
              <w:rPr>
                <w:rFonts w:cstheme="minorHAnsi"/>
              </w:rPr>
            </w:pPr>
          </w:p>
          <w:p w14:paraId="4CBA02B7" w14:textId="77777777" w:rsidR="009905BA" w:rsidRPr="00F503D4" w:rsidRDefault="009905BA" w:rsidP="009905BA">
            <w:pPr>
              <w:spacing w:line="276" w:lineRule="auto"/>
              <w:rPr>
                <w:rFonts w:cstheme="minorHAnsi"/>
              </w:rPr>
            </w:pPr>
          </w:p>
        </w:tc>
        <w:tc>
          <w:tcPr>
            <w:tcW w:w="1993" w:type="dxa"/>
          </w:tcPr>
          <w:p w14:paraId="17070C59" w14:textId="77777777" w:rsidR="009905BA" w:rsidRDefault="009905BA" w:rsidP="009905BA">
            <w:pPr>
              <w:spacing w:line="276" w:lineRule="auto"/>
              <w:rPr>
                <w:rFonts w:cstheme="minorHAnsi"/>
              </w:rPr>
            </w:pPr>
          </w:p>
          <w:p w14:paraId="047176AC" w14:textId="77777777" w:rsidR="009905BA" w:rsidRDefault="009905BA" w:rsidP="009905BA">
            <w:pPr>
              <w:spacing w:line="276" w:lineRule="auto"/>
              <w:rPr>
                <w:rFonts w:cstheme="minorHAnsi"/>
              </w:rPr>
            </w:pPr>
            <w:r>
              <w:rPr>
                <w:rFonts w:cstheme="minorHAnsi"/>
              </w:rPr>
              <w:t xml:space="preserve">I am able to perform my composition to my </w:t>
            </w:r>
            <w:proofErr w:type="gramStart"/>
            <w:r>
              <w:rPr>
                <w:rFonts w:cstheme="minorHAnsi"/>
              </w:rPr>
              <w:t>peers</w:t>
            </w:r>
            <w:proofErr w:type="gramEnd"/>
          </w:p>
          <w:p w14:paraId="0FE24AC7" w14:textId="77777777" w:rsidR="009905BA" w:rsidRDefault="009905BA" w:rsidP="009905BA">
            <w:pPr>
              <w:spacing w:line="276" w:lineRule="auto"/>
              <w:rPr>
                <w:rFonts w:cstheme="minorHAnsi"/>
              </w:rPr>
            </w:pPr>
          </w:p>
          <w:p w14:paraId="775B60CC" w14:textId="77777777" w:rsidR="009905BA" w:rsidRDefault="009905BA" w:rsidP="009905BA">
            <w:pPr>
              <w:spacing w:line="276" w:lineRule="auto"/>
              <w:rPr>
                <w:rFonts w:cstheme="minorHAnsi"/>
              </w:rPr>
            </w:pPr>
          </w:p>
          <w:p w14:paraId="079D6E45" w14:textId="77777777" w:rsidR="009905BA" w:rsidRDefault="009905BA" w:rsidP="009905BA">
            <w:pPr>
              <w:spacing w:line="276" w:lineRule="auto"/>
              <w:rPr>
                <w:rFonts w:cstheme="minorHAnsi"/>
              </w:rPr>
            </w:pPr>
            <w:r>
              <w:rPr>
                <w:rFonts w:cstheme="minorHAnsi"/>
              </w:rPr>
              <w:t xml:space="preserve">Assessment task (Post) </w:t>
            </w:r>
          </w:p>
          <w:p w14:paraId="3D9BFFCB" w14:textId="77777777" w:rsidR="009905BA" w:rsidRPr="00F503D4" w:rsidRDefault="009905BA" w:rsidP="009905BA">
            <w:pPr>
              <w:spacing w:line="276" w:lineRule="auto"/>
              <w:rPr>
                <w:rFonts w:cstheme="minorHAnsi"/>
              </w:rPr>
            </w:pPr>
          </w:p>
        </w:tc>
      </w:tr>
    </w:tbl>
    <w:p w14:paraId="6A27E0B9" w14:textId="16E51404" w:rsidR="00F503D4" w:rsidRDefault="00F503D4" w:rsidP="00192151">
      <w:pPr>
        <w:tabs>
          <w:tab w:val="left" w:pos="676"/>
        </w:tabs>
        <w:spacing w:line="276" w:lineRule="auto"/>
        <w:jc w:val="both"/>
        <w:rPr>
          <w:rFonts w:cstheme="minorHAnsi"/>
          <w:b/>
        </w:rPr>
      </w:pPr>
    </w:p>
    <w:p w14:paraId="34953421" w14:textId="77777777" w:rsidR="00F503D4" w:rsidRDefault="00F503D4" w:rsidP="00192151">
      <w:pPr>
        <w:tabs>
          <w:tab w:val="left" w:pos="676"/>
        </w:tabs>
        <w:spacing w:line="276" w:lineRule="auto"/>
        <w:jc w:val="both"/>
        <w:rPr>
          <w:rFonts w:cstheme="minorHAnsi"/>
          <w:b/>
        </w:rPr>
      </w:pPr>
    </w:p>
    <w:p w14:paraId="7613D1EC" w14:textId="77777777" w:rsidR="00857E8E" w:rsidRPr="00FD7E05" w:rsidRDefault="00857E8E" w:rsidP="00857E8E">
      <w:pPr>
        <w:tabs>
          <w:tab w:val="left" w:pos="676"/>
        </w:tabs>
        <w:spacing w:line="276" w:lineRule="auto"/>
        <w:jc w:val="both"/>
        <w:rPr>
          <w:rFonts w:cstheme="minorHAnsi"/>
          <w:b/>
        </w:rPr>
      </w:pPr>
    </w:p>
    <w:sectPr w:rsidR="00857E8E" w:rsidRPr="00FD7E05" w:rsidSect="00F41D07">
      <w:headerReference w:type="default" r:id="rId10"/>
      <w:footerReference w:type="default" r:id="rId11"/>
      <w:pgSz w:w="16838" w:h="11906" w:orient="landscape"/>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94B7D" w14:textId="77777777" w:rsidR="00A35B53" w:rsidRDefault="00A35B53" w:rsidP="001047B2">
      <w:pPr>
        <w:spacing w:after="0" w:line="240" w:lineRule="auto"/>
      </w:pPr>
      <w:r>
        <w:separator/>
      </w:r>
    </w:p>
  </w:endnote>
  <w:endnote w:type="continuationSeparator" w:id="0">
    <w:p w14:paraId="16749A73" w14:textId="77777777" w:rsidR="00A35B53" w:rsidRDefault="00A35B53" w:rsidP="00104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983695"/>
      <w:docPartObj>
        <w:docPartGallery w:val="Page Numbers (Bottom of Page)"/>
        <w:docPartUnique/>
      </w:docPartObj>
    </w:sdtPr>
    <w:sdtEndPr>
      <w:rPr>
        <w:noProof/>
      </w:rPr>
    </w:sdtEndPr>
    <w:sdtContent>
      <w:p w14:paraId="15D3E759" w14:textId="77777777" w:rsidR="00F33562" w:rsidRDefault="00F33562">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7D5EEC7D" w14:textId="77777777" w:rsidR="00F33562" w:rsidRDefault="00F33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9B7AE" w14:textId="77777777" w:rsidR="00A35B53" w:rsidRDefault="00A35B53" w:rsidP="001047B2">
      <w:pPr>
        <w:spacing w:after="0" w:line="240" w:lineRule="auto"/>
      </w:pPr>
      <w:r>
        <w:separator/>
      </w:r>
    </w:p>
  </w:footnote>
  <w:footnote w:type="continuationSeparator" w:id="0">
    <w:p w14:paraId="240CF839" w14:textId="77777777" w:rsidR="00A35B53" w:rsidRDefault="00A35B53" w:rsidP="00104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4B30A" w14:textId="5C33A24A" w:rsidR="00F33562" w:rsidRPr="00574735" w:rsidRDefault="00F33562" w:rsidP="001047B2">
    <w:pPr>
      <w:pStyle w:val="Header"/>
      <w:jc w:val="center"/>
      <w:rPr>
        <w:rFonts w:cstheme="minorHAnsi"/>
        <w:b/>
        <w:sz w:val="24"/>
        <w:u w:val="single"/>
      </w:rPr>
    </w:pPr>
    <w:r w:rsidRPr="00574735">
      <w:rPr>
        <w:rFonts w:cstheme="minorHAnsi"/>
        <w:noProof/>
        <w:lang w:eastAsia="en-GB"/>
      </w:rPr>
      <w:drawing>
        <wp:anchor distT="0" distB="0" distL="114300" distR="114300" simplePos="0" relativeHeight="251662848" behindDoc="0" locked="0" layoutInCell="1" allowOverlap="1" wp14:anchorId="7F3AF8A1" wp14:editId="65D0F1D0">
          <wp:simplePos x="0" y="0"/>
          <wp:positionH relativeFrom="column">
            <wp:posOffset>6708038</wp:posOffset>
          </wp:positionH>
          <wp:positionV relativeFrom="paragraph">
            <wp:posOffset>-303275</wp:posOffset>
          </wp:positionV>
          <wp:extent cx="570586" cy="533102"/>
          <wp:effectExtent l="0" t="0" r="1270" b="635"/>
          <wp:wrapNone/>
          <wp:docPr id="20" name="Picture 20" descr="C:\Users\buckminster1\AppData\Local\Temp\Temp1_BPS_logo_byVikingSigns.zip\BPS_logo_byVikingSig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ckminster1\AppData\Local\Temp\Temp1_BPS_logo_byVikingSigns.zip\BPS_logo_byVikingSign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431" cy="5441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735">
      <w:rPr>
        <w:rFonts w:cstheme="minorHAnsi"/>
        <w:b/>
        <w:sz w:val="24"/>
        <w:u w:val="single"/>
      </w:rPr>
      <w:t xml:space="preserve">Buckminster Primary School </w:t>
    </w:r>
    <w:r w:rsidR="00606AAC">
      <w:rPr>
        <w:rFonts w:cstheme="minorHAnsi"/>
        <w:b/>
        <w:sz w:val="24"/>
        <w:u w:val="single"/>
      </w:rPr>
      <w:t>–</w:t>
    </w:r>
    <w:r w:rsidRPr="00574735">
      <w:rPr>
        <w:rFonts w:cstheme="minorHAnsi"/>
        <w:b/>
        <w:sz w:val="24"/>
        <w:u w:val="single"/>
      </w:rPr>
      <w:t xml:space="preserve"> </w:t>
    </w:r>
    <w:r w:rsidR="00606AAC">
      <w:rPr>
        <w:rFonts w:cstheme="minorHAnsi"/>
        <w:b/>
        <w:sz w:val="24"/>
        <w:u w:val="single"/>
      </w:rPr>
      <w:t xml:space="preserve">Music </w:t>
    </w:r>
    <w:r w:rsidRPr="00574735">
      <w:rPr>
        <w:rFonts w:cstheme="minorHAnsi"/>
        <w:b/>
        <w:sz w:val="24"/>
        <w:u w:val="single"/>
      </w:rPr>
      <w:t xml:space="preserve">Curriculum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3E88"/>
    <w:multiLevelType w:val="hybridMultilevel"/>
    <w:tmpl w:val="2BE44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E2BC8"/>
    <w:multiLevelType w:val="hybridMultilevel"/>
    <w:tmpl w:val="C394A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7274A"/>
    <w:multiLevelType w:val="hybridMultilevel"/>
    <w:tmpl w:val="E0A0D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7B178F"/>
    <w:multiLevelType w:val="hybridMultilevel"/>
    <w:tmpl w:val="F8FC6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D5C67"/>
    <w:multiLevelType w:val="hybridMultilevel"/>
    <w:tmpl w:val="186E7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256B4C"/>
    <w:multiLevelType w:val="hybridMultilevel"/>
    <w:tmpl w:val="2824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D059A"/>
    <w:multiLevelType w:val="hybridMultilevel"/>
    <w:tmpl w:val="2B08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A0396"/>
    <w:multiLevelType w:val="hybridMultilevel"/>
    <w:tmpl w:val="A888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FE5393"/>
    <w:multiLevelType w:val="hybridMultilevel"/>
    <w:tmpl w:val="05DE9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20479C"/>
    <w:multiLevelType w:val="hybridMultilevel"/>
    <w:tmpl w:val="F8F456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437FB4"/>
    <w:multiLevelType w:val="hybridMultilevel"/>
    <w:tmpl w:val="CD027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8726AF"/>
    <w:multiLevelType w:val="hybridMultilevel"/>
    <w:tmpl w:val="6E4CD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BD0512"/>
    <w:multiLevelType w:val="hybridMultilevel"/>
    <w:tmpl w:val="BA947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1D0FF5"/>
    <w:multiLevelType w:val="hybridMultilevel"/>
    <w:tmpl w:val="F3163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CB0F85"/>
    <w:multiLevelType w:val="hybridMultilevel"/>
    <w:tmpl w:val="0C928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956ACF"/>
    <w:multiLevelType w:val="hybridMultilevel"/>
    <w:tmpl w:val="90DCB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5205CB"/>
    <w:multiLevelType w:val="hybridMultilevel"/>
    <w:tmpl w:val="4108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3E21BE"/>
    <w:multiLevelType w:val="hybridMultilevel"/>
    <w:tmpl w:val="70780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3A45DE"/>
    <w:multiLevelType w:val="hybridMultilevel"/>
    <w:tmpl w:val="343C3C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AE24B1"/>
    <w:multiLevelType w:val="hybridMultilevel"/>
    <w:tmpl w:val="9F2A90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583ABF"/>
    <w:multiLevelType w:val="hybridMultilevel"/>
    <w:tmpl w:val="E488D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F43834"/>
    <w:multiLevelType w:val="hybridMultilevel"/>
    <w:tmpl w:val="D1428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AA71CC2"/>
    <w:multiLevelType w:val="hybridMultilevel"/>
    <w:tmpl w:val="E8581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84040271">
    <w:abstractNumId w:val="12"/>
  </w:num>
  <w:num w:numId="2" w16cid:durableId="887568237">
    <w:abstractNumId w:val="5"/>
  </w:num>
  <w:num w:numId="3" w16cid:durableId="1208299979">
    <w:abstractNumId w:val="7"/>
  </w:num>
  <w:num w:numId="4" w16cid:durableId="1667320135">
    <w:abstractNumId w:val="16"/>
  </w:num>
  <w:num w:numId="5" w16cid:durableId="646127827">
    <w:abstractNumId w:val="15"/>
  </w:num>
  <w:num w:numId="6" w16cid:durableId="2025007903">
    <w:abstractNumId w:val="8"/>
  </w:num>
  <w:num w:numId="7" w16cid:durableId="1301615361">
    <w:abstractNumId w:val="6"/>
  </w:num>
  <w:num w:numId="8" w16cid:durableId="977418984">
    <w:abstractNumId w:val="22"/>
  </w:num>
  <w:num w:numId="9" w16cid:durableId="143546978">
    <w:abstractNumId w:val="4"/>
  </w:num>
  <w:num w:numId="10" w16cid:durableId="1585265207">
    <w:abstractNumId w:val="21"/>
  </w:num>
  <w:num w:numId="11" w16cid:durableId="43188648">
    <w:abstractNumId w:val="10"/>
  </w:num>
  <w:num w:numId="12" w16cid:durableId="1442988033">
    <w:abstractNumId w:val="2"/>
  </w:num>
  <w:num w:numId="13" w16cid:durableId="1816068739">
    <w:abstractNumId w:val="13"/>
  </w:num>
  <w:num w:numId="14" w16cid:durableId="2071541282">
    <w:abstractNumId w:val="0"/>
  </w:num>
  <w:num w:numId="15" w16cid:durableId="1631669018">
    <w:abstractNumId w:val="18"/>
  </w:num>
  <w:num w:numId="16" w16cid:durableId="743185542">
    <w:abstractNumId w:val="9"/>
  </w:num>
  <w:num w:numId="17" w16cid:durableId="534269618">
    <w:abstractNumId w:val="19"/>
  </w:num>
  <w:num w:numId="18" w16cid:durableId="112019223">
    <w:abstractNumId w:val="1"/>
  </w:num>
  <w:num w:numId="19" w16cid:durableId="228002986">
    <w:abstractNumId w:val="17"/>
  </w:num>
  <w:num w:numId="20" w16cid:durableId="1767188477">
    <w:abstractNumId w:val="14"/>
  </w:num>
  <w:num w:numId="21" w16cid:durableId="1451826926">
    <w:abstractNumId w:val="3"/>
  </w:num>
  <w:num w:numId="22" w16cid:durableId="701054529">
    <w:abstractNumId w:val="20"/>
  </w:num>
  <w:num w:numId="23" w16cid:durableId="12899676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755"/>
    <w:rsid w:val="00013D52"/>
    <w:rsid w:val="00034183"/>
    <w:rsid w:val="00036566"/>
    <w:rsid w:val="00065C52"/>
    <w:rsid w:val="000A53AB"/>
    <w:rsid w:val="000C25D3"/>
    <w:rsid w:val="000E34A4"/>
    <w:rsid w:val="0010031C"/>
    <w:rsid w:val="001047B2"/>
    <w:rsid w:val="00126F8F"/>
    <w:rsid w:val="00192151"/>
    <w:rsid w:val="001C49E6"/>
    <w:rsid w:val="001E5664"/>
    <w:rsid w:val="001F695F"/>
    <w:rsid w:val="00225B0F"/>
    <w:rsid w:val="00234033"/>
    <w:rsid w:val="00252C8F"/>
    <w:rsid w:val="00255223"/>
    <w:rsid w:val="00270D16"/>
    <w:rsid w:val="0028413F"/>
    <w:rsid w:val="00294862"/>
    <w:rsid w:val="002B3430"/>
    <w:rsid w:val="003019DD"/>
    <w:rsid w:val="0030419F"/>
    <w:rsid w:val="00327228"/>
    <w:rsid w:val="00356BAF"/>
    <w:rsid w:val="00356BEC"/>
    <w:rsid w:val="003775DF"/>
    <w:rsid w:val="0038561C"/>
    <w:rsid w:val="003C63FB"/>
    <w:rsid w:val="003F1023"/>
    <w:rsid w:val="004328F8"/>
    <w:rsid w:val="00491842"/>
    <w:rsid w:val="004C0348"/>
    <w:rsid w:val="004F3139"/>
    <w:rsid w:val="004F4131"/>
    <w:rsid w:val="004F47D0"/>
    <w:rsid w:val="00506B17"/>
    <w:rsid w:val="005170FC"/>
    <w:rsid w:val="00531A5C"/>
    <w:rsid w:val="00545A10"/>
    <w:rsid w:val="00574735"/>
    <w:rsid w:val="00596A5F"/>
    <w:rsid w:val="005D7A76"/>
    <w:rsid w:val="005E04C3"/>
    <w:rsid w:val="005E1C9D"/>
    <w:rsid w:val="005E26E7"/>
    <w:rsid w:val="005F0EDA"/>
    <w:rsid w:val="006009F8"/>
    <w:rsid w:val="0060124A"/>
    <w:rsid w:val="00606AAC"/>
    <w:rsid w:val="006124AF"/>
    <w:rsid w:val="00621524"/>
    <w:rsid w:val="006476E5"/>
    <w:rsid w:val="006540DC"/>
    <w:rsid w:val="00660873"/>
    <w:rsid w:val="006753C4"/>
    <w:rsid w:val="00686D04"/>
    <w:rsid w:val="00702A9A"/>
    <w:rsid w:val="00711A9E"/>
    <w:rsid w:val="00714491"/>
    <w:rsid w:val="0072076F"/>
    <w:rsid w:val="00721CC2"/>
    <w:rsid w:val="00723341"/>
    <w:rsid w:val="00757EC1"/>
    <w:rsid w:val="00763CF3"/>
    <w:rsid w:val="00767A88"/>
    <w:rsid w:val="007A6169"/>
    <w:rsid w:val="007E22D8"/>
    <w:rsid w:val="007F4CA9"/>
    <w:rsid w:val="00823F71"/>
    <w:rsid w:val="00857E8E"/>
    <w:rsid w:val="00876190"/>
    <w:rsid w:val="008867FE"/>
    <w:rsid w:val="00886C72"/>
    <w:rsid w:val="0089703D"/>
    <w:rsid w:val="008D3DF2"/>
    <w:rsid w:val="008D61F2"/>
    <w:rsid w:val="008D78E0"/>
    <w:rsid w:val="008E50D6"/>
    <w:rsid w:val="008F467F"/>
    <w:rsid w:val="00937317"/>
    <w:rsid w:val="00941B9D"/>
    <w:rsid w:val="009659D8"/>
    <w:rsid w:val="009813EE"/>
    <w:rsid w:val="00983442"/>
    <w:rsid w:val="009905BA"/>
    <w:rsid w:val="00993C2A"/>
    <w:rsid w:val="009D4226"/>
    <w:rsid w:val="009D6326"/>
    <w:rsid w:val="00A17825"/>
    <w:rsid w:val="00A35B53"/>
    <w:rsid w:val="00A550C9"/>
    <w:rsid w:val="00A70FE3"/>
    <w:rsid w:val="00A9635D"/>
    <w:rsid w:val="00AE78AA"/>
    <w:rsid w:val="00AF1C11"/>
    <w:rsid w:val="00B135CE"/>
    <w:rsid w:val="00B7147F"/>
    <w:rsid w:val="00B9674A"/>
    <w:rsid w:val="00BC0AB5"/>
    <w:rsid w:val="00BE6AC4"/>
    <w:rsid w:val="00C11E7C"/>
    <w:rsid w:val="00C24DF8"/>
    <w:rsid w:val="00C25749"/>
    <w:rsid w:val="00CA1E97"/>
    <w:rsid w:val="00CC07CB"/>
    <w:rsid w:val="00CD2A8E"/>
    <w:rsid w:val="00D10AF7"/>
    <w:rsid w:val="00D336FD"/>
    <w:rsid w:val="00D5102B"/>
    <w:rsid w:val="00D5796C"/>
    <w:rsid w:val="00D7679C"/>
    <w:rsid w:val="00D83374"/>
    <w:rsid w:val="00D84FBE"/>
    <w:rsid w:val="00DB18C9"/>
    <w:rsid w:val="00DC609B"/>
    <w:rsid w:val="00E13EA6"/>
    <w:rsid w:val="00E15755"/>
    <w:rsid w:val="00E53976"/>
    <w:rsid w:val="00E64CF4"/>
    <w:rsid w:val="00E9515D"/>
    <w:rsid w:val="00EC4D1D"/>
    <w:rsid w:val="00ED1471"/>
    <w:rsid w:val="00EE1B75"/>
    <w:rsid w:val="00EE5EC1"/>
    <w:rsid w:val="00EF40EF"/>
    <w:rsid w:val="00F24FEF"/>
    <w:rsid w:val="00F274B6"/>
    <w:rsid w:val="00F33562"/>
    <w:rsid w:val="00F41D07"/>
    <w:rsid w:val="00F503D4"/>
    <w:rsid w:val="00F65831"/>
    <w:rsid w:val="00F81179"/>
    <w:rsid w:val="00F81CF6"/>
    <w:rsid w:val="00F83EE8"/>
    <w:rsid w:val="00F86548"/>
    <w:rsid w:val="00F87674"/>
    <w:rsid w:val="00FA152A"/>
    <w:rsid w:val="00FC6252"/>
    <w:rsid w:val="00FD7E05"/>
    <w:rsid w:val="00FF7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DA6AF"/>
  <w15:chartTrackingRefBased/>
  <w15:docId w15:val="{9F874D45-500A-4B0A-86C9-2367831A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15755"/>
    <w:pPr>
      <w:tabs>
        <w:tab w:val="center" w:pos="4513"/>
        <w:tab w:val="right" w:pos="9026"/>
      </w:tabs>
      <w:spacing w:after="0" w:line="240" w:lineRule="auto"/>
    </w:pPr>
  </w:style>
  <w:style w:type="character" w:customStyle="1" w:styleId="HeaderChar">
    <w:name w:val="Header Char"/>
    <w:basedOn w:val="DefaultParagraphFont"/>
    <w:link w:val="Header"/>
    <w:rsid w:val="00E15755"/>
  </w:style>
  <w:style w:type="paragraph" w:styleId="Footer">
    <w:name w:val="footer"/>
    <w:basedOn w:val="Normal"/>
    <w:link w:val="FooterChar"/>
    <w:uiPriority w:val="99"/>
    <w:unhideWhenUsed/>
    <w:rsid w:val="00E15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755"/>
  </w:style>
  <w:style w:type="paragraph" w:styleId="NoSpacing">
    <w:name w:val="No Spacing"/>
    <w:uiPriority w:val="1"/>
    <w:qFormat/>
    <w:rsid w:val="00E15755"/>
    <w:pPr>
      <w:spacing w:after="0" w:line="240" w:lineRule="auto"/>
    </w:pPr>
  </w:style>
  <w:style w:type="table" w:styleId="TableGrid">
    <w:name w:val="Table Grid"/>
    <w:basedOn w:val="TableNormal"/>
    <w:uiPriority w:val="39"/>
    <w:rsid w:val="00E1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5755"/>
    <w:pPr>
      <w:ind w:left="720"/>
      <w:contextualSpacing/>
    </w:pPr>
  </w:style>
  <w:style w:type="character" w:customStyle="1" w:styleId="normaltextrun">
    <w:name w:val="normaltextrun"/>
    <w:basedOn w:val="DefaultParagraphFont"/>
    <w:rsid w:val="00E15755"/>
  </w:style>
  <w:style w:type="character" w:customStyle="1" w:styleId="eop">
    <w:name w:val="eop"/>
    <w:basedOn w:val="DefaultParagraphFont"/>
    <w:rsid w:val="00E15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EA0EF7F204AF47BE371D651205FECA" ma:contentTypeVersion="15" ma:contentTypeDescription="Create a new document." ma:contentTypeScope="" ma:versionID="55dc6ba0f1ea9ff706211cc4d84eb92a">
  <xsd:schema xmlns:xsd="http://www.w3.org/2001/XMLSchema" xmlns:xs="http://www.w3.org/2001/XMLSchema" xmlns:p="http://schemas.microsoft.com/office/2006/metadata/properties" xmlns:ns3="03644a05-2665-453e-be78-15039fc6ad8e" xmlns:ns4="4fd251e7-82f6-48a9-a067-961122ff947b" targetNamespace="http://schemas.microsoft.com/office/2006/metadata/properties" ma:root="true" ma:fieldsID="b87b5ab4b2a7835874cee4959cf7b950" ns3:_="" ns4:_="">
    <xsd:import namespace="03644a05-2665-453e-be78-15039fc6ad8e"/>
    <xsd:import namespace="4fd251e7-82f6-48a9-a067-961122ff94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44a05-2665-453e-be78-15039fc6ad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d251e7-82f6-48a9-a067-961122ff94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3644a05-2665-453e-be78-15039fc6ad8e" xsi:nil="true"/>
  </documentManagement>
</p:properties>
</file>

<file path=customXml/itemProps1.xml><?xml version="1.0" encoding="utf-8"?>
<ds:datastoreItem xmlns:ds="http://schemas.openxmlformats.org/officeDocument/2006/customXml" ds:itemID="{C49E73CE-AFEC-4DDE-BE9D-350F9ED47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44a05-2665-453e-be78-15039fc6ad8e"/>
    <ds:schemaRef ds:uri="4fd251e7-82f6-48a9-a067-961122ff9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58A176-E16D-437D-8978-E0FC9A423DB6}">
  <ds:schemaRefs>
    <ds:schemaRef ds:uri="http://schemas.microsoft.com/sharepoint/v3/contenttype/forms"/>
  </ds:schemaRefs>
</ds:datastoreItem>
</file>

<file path=customXml/itemProps3.xml><?xml version="1.0" encoding="utf-8"?>
<ds:datastoreItem xmlns:ds="http://schemas.openxmlformats.org/officeDocument/2006/customXml" ds:itemID="{A8DB9380-9FEB-4E72-A9DC-3B3C17155BC4}">
  <ds:schemaRefs>
    <ds:schemaRef ds:uri="http://schemas.microsoft.com/office/2006/metadata/properties"/>
    <ds:schemaRef ds:uri="http://schemas.microsoft.com/office/infopath/2007/PartnerControls"/>
    <ds:schemaRef ds:uri="03644a05-2665-453e-be78-15039fc6ad8e"/>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Anderson</dc:creator>
  <cp:keywords/>
  <dc:description/>
  <cp:lastModifiedBy>J Orridge</cp:lastModifiedBy>
  <cp:revision>45</cp:revision>
  <cp:lastPrinted>2022-07-01T10:20:00Z</cp:lastPrinted>
  <dcterms:created xsi:type="dcterms:W3CDTF">2023-06-10T13:39:00Z</dcterms:created>
  <dcterms:modified xsi:type="dcterms:W3CDTF">2023-06-10T14:43:00Z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0x01010009EA0EF7F204AF47BE371D651205FECA</vt:lpwstr>
  </property>
</Properties>
</file>