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FD4" w:rsidRDefault="00667CDF" w:rsidP="00826FD4">
      <w:pPr>
        <w:jc w:val="center"/>
      </w:pPr>
      <w:r>
        <w:rPr>
          <w:noProof/>
        </w:rPr>
        <mc:AlternateContent>
          <mc:Choice Requires="wps">
            <w:drawing>
              <wp:anchor distT="0" distB="0" distL="114300" distR="114300" simplePos="0" relativeHeight="251659264" behindDoc="0" locked="0" layoutInCell="1" allowOverlap="1" wp14:anchorId="082EEAF0" wp14:editId="0AF7ABFE">
                <wp:simplePos x="0" y="0"/>
                <wp:positionH relativeFrom="column">
                  <wp:posOffset>-228600</wp:posOffset>
                </wp:positionH>
                <wp:positionV relativeFrom="paragraph">
                  <wp:posOffset>-683895</wp:posOffset>
                </wp:positionV>
                <wp:extent cx="3276600" cy="318135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181350"/>
                        </a:xfrm>
                        <a:prstGeom prst="rect">
                          <a:avLst/>
                        </a:prstGeom>
                        <a:solidFill>
                          <a:srgbClr val="FFFFFF"/>
                        </a:solidFill>
                        <a:ln w="9525">
                          <a:solidFill>
                            <a:srgbClr val="000000"/>
                          </a:solidFill>
                          <a:miter lim="800000"/>
                          <a:headEnd/>
                          <a:tailEnd/>
                        </a:ln>
                      </wps:spPr>
                      <wps:txbx>
                        <w:txbxContent>
                          <w:p w:rsidR="00826FD4" w:rsidRDefault="00826FD4" w:rsidP="00826FD4">
                            <w:pPr>
                              <w:pStyle w:val="BodyText"/>
                            </w:pPr>
                            <w:r>
                              <w:t>English</w:t>
                            </w:r>
                          </w:p>
                          <w:p w:rsidR="00826FD4" w:rsidRPr="00667CDF" w:rsidRDefault="0094407E" w:rsidP="00826FD4">
                            <w:pPr>
                              <w:rPr>
                                <w:rFonts w:ascii="Tempus Sans ITC" w:hAnsi="Tempus Sans ITC"/>
                                <w:sz w:val="22"/>
                              </w:rPr>
                            </w:pPr>
                            <w:r w:rsidRPr="00667CDF">
                              <w:rPr>
                                <w:rFonts w:ascii="Tempus Sans ITC" w:hAnsi="Tempus Sans ITC"/>
                                <w:sz w:val="22"/>
                              </w:rPr>
                              <w:t>We shall continue to explore the Anglo-Saxon based legend of Beowulf to assist us in our learning. Working towards creating our own narrative of this style.</w:t>
                            </w:r>
                          </w:p>
                          <w:p w:rsidR="0094407E" w:rsidRPr="00667CDF" w:rsidRDefault="0094407E" w:rsidP="00826FD4">
                            <w:pPr>
                              <w:rPr>
                                <w:rFonts w:ascii="Tempus Sans ITC" w:hAnsi="Tempus Sans ITC"/>
                                <w:sz w:val="22"/>
                              </w:rPr>
                            </w:pPr>
                            <w:r w:rsidRPr="00667CDF">
                              <w:rPr>
                                <w:rFonts w:ascii="Tempus Sans ITC" w:hAnsi="Tempus Sans ITC"/>
                                <w:sz w:val="22"/>
                              </w:rPr>
                              <w:t>Following our narratives unit, we will be developing our understanding of formal and informal languages, applying our learning to letter writing and finally we will endeavour to apply both our spoken language and written skills to develop our persuasive language and writing.</w:t>
                            </w:r>
                          </w:p>
                          <w:p w:rsidR="00826D4E" w:rsidRPr="00667CDF" w:rsidRDefault="0094407E" w:rsidP="00826FD4">
                            <w:pPr>
                              <w:rPr>
                                <w:rFonts w:ascii="Tempus Sans ITC" w:hAnsi="Tempus Sans ITC"/>
                                <w:sz w:val="22"/>
                              </w:rPr>
                            </w:pPr>
                            <w:r w:rsidRPr="00667CDF">
                              <w:rPr>
                                <w:rFonts w:ascii="Tempus Sans ITC" w:hAnsi="Tempus Sans ITC"/>
                                <w:sz w:val="22"/>
                              </w:rPr>
                              <w:t xml:space="preserve">Throughout this term we aim to </w:t>
                            </w:r>
                            <w:r w:rsidR="009A7EC4" w:rsidRPr="00667CDF">
                              <w:rPr>
                                <w:rFonts w:ascii="Tempus Sans ITC" w:hAnsi="Tempus Sans ITC"/>
                                <w:sz w:val="22"/>
                              </w:rPr>
                              <w:t>focus our learning on: o</w:t>
                            </w:r>
                            <w:r w:rsidR="00826D4E" w:rsidRPr="00667CDF">
                              <w:rPr>
                                <w:rFonts w:ascii="Tempus Sans ITC" w:hAnsi="Tempus Sans ITC"/>
                                <w:sz w:val="22"/>
                              </w:rPr>
                              <w:t>rganisational devices,  vocab</w:t>
                            </w:r>
                            <w:r w:rsidR="009A7EC4" w:rsidRPr="00667CDF">
                              <w:rPr>
                                <w:rFonts w:ascii="Tempus Sans ITC" w:hAnsi="Tempus Sans ITC"/>
                                <w:sz w:val="22"/>
                              </w:rPr>
                              <w:t xml:space="preserve">ulary and </w:t>
                            </w:r>
                            <w:r w:rsidR="00826D4E" w:rsidRPr="00667CDF">
                              <w:rPr>
                                <w:rFonts w:ascii="Tempus Sans ITC" w:hAnsi="Tempus Sans ITC"/>
                                <w:sz w:val="22"/>
                              </w:rPr>
                              <w:t>grammar to enhance meaning, dialogue, setting,</w:t>
                            </w:r>
                            <w:r w:rsidR="0050261B" w:rsidRPr="00667CDF">
                              <w:rPr>
                                <w:rFonts w:ascii="Tempus Sans ITC" w:hAnsi="Tempus Sans ITC"/>
                                <w:sz w:val="22"/>
                              </w:rPr>
                              <w:t xml:space="preserve"> </w:t>
                            </w:r>
                            <w:r w:rsidR="00826D4E" w:rsidRPr="00667CDF">
                              <w:rPr>
                                <w:rFonts w:ascii="Tempus Sans ITC" w:hAnsi="Tempus Sans ITC"/>
                                <w:sz w:val="22"/>
                              </w:rPr>
                              <w:t>character and plot, modal verbs and relative clauses, adverbials, colons and semi-colons.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8pt;margin-top:-53.85pt;width:258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">
                <v:textbox>
                  <w:txbxContent>
                    <w:p w:rsidR="00826FD4" w:rsidRDefault="00826FD4" w:rsidP="00826FD4">
                      <w:pPr>
                        <w:pStyle w:val="BodyText"/>
                      </w:pPr>
                      <w:r>
                        <w:t>English</w:t>
                      </w:r>
                    </w:p>
                    <w:p w:rsidR="00826FD4" w:rsidRPr="00667CDF" w:rsidRDefault="0094407E" w:rsidP="00826FD4">
                      <w:pPr>
                        <w:rPr>
                          <w:rFonts w:ascii="Tempus Sans ITC" w:hAnsi="Tempus Sans ITC"/>
                          <w:sz w:val="22"/>
                        </w:rPr>
                      </w:pPr>
                      <w:r w:rsidRPr="00667CDF">
                        <w:rPr>
                          <w:rFonts w:ascii="Tempus Sans ITC" w:hAnsi="Tempus Sans ITC"/>
                          <w:sz w:val="22"/>
                        </w:rPr>
                        <w:t>We shall continue to explore the Anglo-Saxon based legend of Beowulf to assist us in our learning. Working towards creating our own narrative of this style.</w:t>
                      </w:r>
                    </w:p>
                    <w:p w:rsidR="0094407E" w:rsidRPr="00667CDF" w:rsidRDefault="0094407E" w:rsidP="00826FD4">
                      <w:pPr>
                        <w:rPr>
                          <w:rFonts w:ascii="Tempus Sans ITC" w:hAnsi="Tempus Sans ITC"/>
                          <w:sz w:val="22"/>
                        </w:rPr>
                      </w:pPr>
                      <w:r w:rsidRPr="00667CDF">
                        <w:rPr>
                          <w:rFonts w:ascii="Tempus Sans ITC" w:hAnsi="Tempus Sans ITC"/>
                          <w:sz w:val="22"/>
                        </w:rPr>
                        <w:t>Following our narratives unit, we will be developing our understanding of formal and informal languages, applying our learning to letter writing and finally we will endeavour to apply both our spoken language and written skills to develop our persuasive language and writing.</w:t>
                      </w:r>
                    </w:p>
                    <w:p w:rsidR="00826D4E" w:rsidRPr="00667CDF" w:rsidRDefault="0094407E" w:rsidP="00826FD4">
                      <w:pPr>
                        <w:rPr>
                          <w:rFonts w:ascii="Tempus Sans ITC" w:hAnsi="Tempus Sans ITC"/>
                          <w:sz w:val="22"/>
                        </w:rPr>
                      </w:pPr>
                      <w:r w:rsidRPr="00667CDF">
                        <w:rPr>
                          <w:rFonts w:ascii="Tempus Sans ITC" w:hAnsi="Tempus Sans ITC"/>
                          <w:sz w:val="22"/>
                        </w:rPr>
                        <w:t xml:space="preserve">Throughout this term we aim to </w:t>
                      </w:r>
                      <w:r w:rsidR="009A7EC4" w:rsidRPr="00667CDF">
                        <w:rPr>
                          <w:rFonts w:ascii="Tempus Sans ITC" w:hAnsi="Tempus Sans ITC"/>
                          <w:sz w:val="22"/>
                        </w:rPr>
                        <w:t>focus our learning on: o</w:t>
                      </w:r>
                      <w:r w:rsidR="00826D4E" w:rsidRPr="00667CDF">
                        <w:rPr>
                          <w:rFonts w:ascii="Tempus Sans ITC" w:hAnsi="Tempus Sans ITC"/>
                          <w:sz w:val="22"/>
                        </w:rPr>
                        <w:t>rganisational devices,  vocab</w:t>
                      </w:r>
                      <w:r w:rsidR="009A7EC4" w:rsidRPr="00667CDF">
                        <w:rPr>
                          <w:rFonts w:ascii="Tempus Sans ITC" w:hAnsi="Tempus Sans ITC"/>
                          <w:sz w:val="22"/>
                        </w:rPr>
                        <w:t xml:space="preserve">ulary and </w:t>
                      </w:r>
                      <w:r w:rsidR="00826D4E" w:rsidRPr="00667CDF">
                        <w:rPr>
                          <w:rFonts w:ascii="Tempus Sans ITC" w:hAnsi="Tempus Sans ITC"/>
                          <w:sz w:val="22"/>
                        </w:rPr>
                        <w:t>grammar to enhance meaning, dialogue, setting,</w:t>
                      </w:r>
                      <w:r w:rsidR="0050261B" w:rsidRPr="00667CDF">
                        <w:rPr>
                          <w:rFonts w:ascii="Tempus Sans ITC" w:hAnsi="Tempus Sans ITC"/>
                          <w:sz w:val="22"/>
                        </w:rPr>
                        <w:t xml:space="preserve"> </w:t>
                      </w:r>
                      <w:r w:rsidR="00826D4E" w:rsidRPr="00667CDF">
                        <w:rPr>
                          <w:rFonts w:ascii="Tempus Sans ITC" w:hAnsi="Tempus Sans ITC"/>
                          <w:sz w:val="22"/>
                        </w:rPr>
                        <w:t>character and plot, modal verbs and relative clauses, adverbials, colons and semi-colons.</w:t>
                      </w:r>
                    </w:p>
                  </w:txbxContent>
                </v:textbox>
              </v:shape>
            </w:pict>
          </mc:Fallback>
        </mc:AlternateContent>
      </w:r>
      <w:r w:rsidR="005E08F9">
        <w:rPr>
          <w:noProof/>
        </w:rPr>
        <mc:AlternateContent>
          <mc:Choice Requires="wps">
            <w:drawing>
              <wp:anchor distT="0" distB="0" distL="114300" distR="114300" simplePos="0" relativeHeight="251661312" behindDoc="0" locked="0" layoutInCell="1" allowOverlap="1" wp14:anchorId="746514A7" wp14:editId="64D63151">
                <wp:simplePos x="0" y="0"/>
                <wp:positionH relativeFrom="column">
                  <wp:posOffset>6286500</wp:posOffset>
                </wp:positionH>
                <wp:positionV relativeFrom="paragraph">
                  <wp:posOffset>-683895</wp:posOffset>
                </wp:positionV>
                <wp:extent cx="2743200" cy="14668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66850"/>
                        </a:xfrm>
                        <a:prstGeom prst="rect">
                          <a:avLst/>
                        </a:prstGeom>
                        <a:solidFill>
                          <a:srgbClr val="FFFFFF"/>
                        </a:solidFill>
                        <a:ln w="9525">
                          <a:solidFill>
                            <a:srgbClr val="000000"/>
                          </a:solidFill>
                          <a:miter lim="800000"/>
                          <a:headEnd/>
                          <a:tailEnd/>
                        </a:ln>
                      </wps:spPr>
                      <wps:txbx>
                        <w:txbxContent>
                          <w:p w:rsidR="00826FD4" w:rsidRDefault="00826FD4" w:rsidP="00826FD4">
                            <w:pPr>
                              <w:pStyle w:val="BodyText"/>
                            </w:pPr>
                            <w:r>
                              <w:t xml:space="preserve">Art </w:t>
                            </w:r>
                            <w:r>
                              <w:rPr>
                                <w:b w:val="0"/>
                              </w:rPr>
                              <w:t xml:space="preserve"> </w:t>
                            </w:r>
                            <w:r w:rsidRPr="00A4068B">
                              <w:t xml:space="preserve">/ DT </w:t>
                            </w:r>
                          </w:p>
                          <w:p w:rsidR="005E08F9" w:rsidRDefault="009F32DC" w:rsidP="00826FD4">
                            <w:pPr>
                              <w:rPr>
                                <w:rFonts w:ascii="Tempus Sans ITC" w:hAnsi="Tempus Sans ITC"/>
                                <w:sz w:val="22"/>
                                <w:szCs w:val="28"/>
                              </w:rPr>
                            </w:pPr>
                            <w:r w:rsidRPr="005E08F9">
                              <w:rPr>
                                <w:rFonts w:ascii="Tempus Sans ITC" w:hAnsi="Tempus Sans ITC"/>
                                <w:sz w:val="22"/>
                                <w:szCs w:val="28"/>
                              </w:rPr>
                              <w:t>Children will be exploring the art and culture of the Anglo-Saxons; expl</w:t>
                            </w:r>
                            <w:r w:rsidR="00F43273" w:rsidRPr="005E08F9">
                              <w:rPr>
                                <w:rFonts w:ascii="Tempus Sans ITC" w:hAnsi="Tempus Sans ITC"/>
                                <w:sz w:val="22"/>
                                <w:szCs w:val="28"/>
                              </w:rPr>
                              <w:t xml:space="preserve">oring jewellery of this era as well as designing and </w:t>
                            </w:r>
                            <w:r w:rsidR="0076433F" w:rsidRPr="005E08F9">
                              <w:rPr>
                                <w:rFonts w:ascii="Tempus Sans ITC" w:hAnsi="Tempus Sans ITC"/>
                                <w:sz w:val="22"/>
                                <w:szCs w:val="28"/>
                              </w:rPr>
                              <w:t>creating their own shields</w:t>
                            </w:r>
                            <w:r w:rsidR="005E08F9">
                              <w:rPr>
                                <w:rFonts w:ascii="Tempus Sans ITC" w:hAnsi="Tempus Sans ITC"/>
                                <w:sz w:val="22"/>
                                <w:szCs w:val="28"/>
                              </w:rPr>
                              <w:t>.</w:t>
                            </w:r>
                            <w:r w:rsidR="0076433F" w:rsidRPr="005E08F9">
                              <w:rPr>
                                <w:rFonts w:ascii="Tempus Sans ITC" w:hAnsi="Tempus Sans ITC"/>
                                <w:sz w:val="22"/>
                                <w:szCs w:val="28"/>
                              </w:rPr>
                              <w:t xml:space="preserve"> </w:t>
                            </w:r>
                          </w:p>
                          <w:p w:rsidR="005E08F9" w:rsidRPr="005E08F9" w:rsidRDefault="005E08F9" w:rsidP="00826FD4">
                            <w:pPr>
                              <w:rPr>
                                <w:rFonts w:ascii="Tempus Sans ITC" w:hAnsi="Tempus Sans ITC"/>
                                <w:sz w:val="22"/>
                                <w:szCs w:val="28"/>
                              </w:rPr>
                            </w:pPr>
                            <w:r>
                              <w:rPr>
                                <w:rFonts w:ascii="Tempus Sans ITC" w:hAnsi="Tempus Sans ITC"/>
                                <w:sz w:val="22"/>
                                <w:szCs w:val="28"/>
                              </w:rPr>
                              <w:t>We will also design and make a pinhole camera linking to our Science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95pt;margin-top:-53.85pt;width:3in;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">
                <v:textbox>
                  <w:txbxContent>
                    <w:p w:rsidR="00826FD4" w:rsidRDefault="00826FD4" w:rsidP="00826FD4">
                      <w:pPr>
                        <w:pStyle w:val="BodyText"/>
                      </w:pPr>
                      <w:r>
                        <w:t xml:space="preserve">Art </w:t>
                      </w:r>
                      <w:r>
                        <w:rPr>
                          <w:b w:val="0"/>
                        </w:rPr>
                        <w:t xml:space="preserve"> </w:t>
                      </w:r>
                      <w:r w:rsidRPr="00A4068B">
                        <w:t xml:space="preserve">/ DT </w:t>
                      </w:r>
                    </w:p>
                    <w:p w:rsidR="005E08F9" w:rsidRDefault="009F32DC" w:rsidP="00826FD4">
                      <w:pPr>
                        <w:rPr>
                          <w:rFonts w:ascii="Tempus Sans ITC" w:hAnsi="Tempus Sans ITC"/>
                          <w:sz w:val="22"/>
                          <w:szCs w:val="28"/>
                        </w:rPr>
                      </w:pPr>
                      <w:r w:rsidRPr="005E08F9">
                        <w:rPr>
                          <w:rFonts w:ascii="Tempus Sans ITC" w:hAnsi="Tempus Sans ITC"/>
                          <w:sz w:val="22"/>
                          <w:szCs w:val="28"/>
                        </w:rPr>
                        <w:t>Children will be exploring the art and culture of the Anglo-Saxons; expl</w:t>
                      </w:r>
                      <w:r w:rsidR="00F43273" w:rsidRPr="005E08F9">
                        <w:rPr>
                          <w:rFonts w:ascii="Tempus Sans ITC" w:hAnsi="Tempus Sans ITC"/>
                          <w:sz w:val="22"/>
                          <w:szCs w:val="28"/>
                        </w:rPr>
                        <w:t xml:space="preserve">oring jewellery of this era as well as designing and </w:t>
                      </w:r>
                      <w:r w:rsidR="0076433F" w:rsidRPr="005E08F9">
                        <w:rPr>
                          <w:rFonts w:ascii="Tempus Sans ITC" w:hAnsi="Tempus Sans ITC"/>
                          <w:sz w:val="22"/>
                          <w:szCs w:val="28"/>
                        </w:rPr>
                        <w:t>creating their own shields</w:t>
                      </w:r>
                      <w:r w:rsidR="005E08F9">
                        <w:rPr>
                          <w:rFonts w:ascii="Tempus Sans ITC" w:hAnsi="Tempus Sans ITC"/>
                          <w:sz w:val="22"/>
                          <w:szCs w:val="28"/>
                        </w:rPr>
                        <w:t>.</w:t>
                      </w:r>
                      <w:r w:rsidR="0076433F" w:rsidRPr="005E08F9">
                        <w:rPr>
                          <w:rFonts w:ascii="Tempus Sans ITC" w:hAnsi="Tempus Sans ITC"/>
                          <w:sz w:val="22"/>
                          <w:szCs w:val="28"/>
                        </w:rPr>
                        <w:t xml:space="preserve"> </w:t>
                      </w:r>
                    </w:p>
                    <w:p w:rsidR="005E08F9" w:rsidRPr="005E08F9" w:rsidRDefault="005E08F9" w:rsidP="00826FD4">
                      <w:pPr>
                        <w:rPr>
                          <w:rFonts w:ascii="Tempus Sans ITC" w:hAnsi="Tempus Sans ITC"/>
                          <w:sz w:val="22"/>
                          <w:szCs w:val="28"/>
                        </w:rPr>
                      </w:pPr>
                      <w:r>
                        <w:rPr>
                          <w:rFonts w:ascii="Tempus Sans ITC" w:hAnsi="Tempus Sans ITC"/>
                          <w:sz w:val="22"/>
                          <w:szCs w:val="28"/>
                        </w:rPr>
                        <w:t>We will also design and make a pinhole camera linking to our Science learning.</w:t>
                      </w:r>
                    </w:p>
                  </w:txbxContent>
                </v:textbox>
              </v:shape>
            </w:pict>
          </mc:Fallback>
        </mc:AlternateContent>
      </w:r>
      <w:r w:rsidR="00826FD4">
        <w:rPr>
          <w:rFonts w:ascii="Tempus Sans ITC" w:hAnsi="Tempus Sans ITC"/>
          <w:b/>
          <w:noProof/>
          <w:sz w:val="32"/>
          <w:szCs w:val="32"/>
        </w:rPr>
        <mc:AlternateContent>
          <mc:Choice Requires="wps">
            <w:drawing>
              <wp:anchor distT="0" distB="0" distL="114300" distR="114300" simplePos="0" relativeHeight="251666432" behindDoc="0" locked="0" layoutInCell="1" allowOverlap="1" wp14:anchorId="39BB5393" wp14:editId="628201DF">
                <wp:simplePos x="0" y="0"/>
                <wp:positionH relativeFrom="column">
                  <wp:posOffset>3289300</wp:posOffset>
                </wp:positionH>
                <wp:positionV relativeFrom="paragraph">
                  <wp:posOffset>-685800</wp:posOffset>
                </wp:positionV>
                <wp:extent cx="2743200" cy="2072005"/>
                <wp:effectExtent l="12700" t="762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72005"/>
                        </a:xfrm>
                        <a:prstGeom prst="rect">
                          <a:avLst/>
                        </a:prstGeom>
                        <a:solidFill>
                          <a:srgbClr val="FFFFFF"/>
                        </a:solidFill>
                        <a:ln w="9525">
                          <a:solidFill>
                            <a:srgbClr val="000000"/>
                          </a:solidFill>
                          <a:miter lim="800000"/>
                          <a:headEnd/>
                          <a:tailEnd/>
                        </a:ln>
                      </wps:spPr>
                      <wps:txbx>
                        <w:txbxContent>
                          <w:p w:rsidR="00826FD4" w:rsidRDefault="00826FD4" w:rsidP="00826FD4">
                            <w:pPr>
                              <w:pStyle w:val="BodyText"/>
                            </w:pPr>
                            <w:r>
                              <w:t>Science</w:t>
                            </w:r>
                            <w:r w:rsidRPr="00FF79AC">
                              <w:t xml:space="preserve"> </w:t>
                            </w:r>
                          </w:p>
                          <w:p w:rsidR="00826FD4" w:rsidRPr="004D37E9" w:rsidRDefault="00826D4E" w:rsidP="00826FD4">
                            <w:pPr>
                              <w:pStyle w:val="Heading3"/>
                              <w:rPr>
                                <w:b w:val="0"/>
                                <w:sz w:val="24"/>
                                <w:szCs w:val="24"/>
                              </w:rPr>
                            </w:pPr>
                            <w:r w:rsidRPr="004D37E9">
                              <w:rPr>
                                <w:b w:val="0"/>
                                <w:sz w:val="24"/>
                                <w:szCs w:val="24"/>
                              </w:rPr>
                              <w:t>Light – children will work to recognise that light can be reflected, absorbed and can enable us to see.</w:t>
                            </w:r>
                            <w:r w:rsidR="00017110">
                              <w:rPr>
                                <w:b w:val="0"/>
                                <w:sz w:val="24"/>
                                <w:szCs w:val="24"/>
                              </w:rPr>
                              <w:t xml:space="preserve"> We will work scientifically to develop this understanding through planned investigations using light.</w:t>
                            </w:r>
                          </w:p>
                          <w:p w:rsidR="009612EA" w:rsidRPr="004D37E9" w:rsidRDefault="009612EA" w:rsidP="009612EA">
                            <w:pPr>
                              <w:rPr>
                                <w:rFonts w:ascii="Tempus Sans ITC" w:hAnsi="Tempus Sans ITC"/>
                              </w:rPr>
                            </w:pPr>
                            <w:r w:rsidRPr="004D37E9">
                              <w:rPr>
                                <w:rFonts w:ascii="Tempus Sans ITC" w:hAnsi="Tempus Sans ITC"/>
                              </w:rPr>
                              <w:t>Explore the work of Isaac Newton and experiment with his ideas.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259pt;margin-top:-54pt;width:3in;height:16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">
                <v:textbox>
                  <w:txbxContent>
                    <w:p w:rsidR="00826FD4" w:rsidRDefault="00826FD4" w:rsidP="00826FD4">
                      <w:pPr>
                        <w:pStyle w:val="BodyText"/>
                      </w:pPr>
                      <w:r>
                        <w:t>Science</w:t>
                      </w:r>
                      <w:r w:rsidRPr="00FF79AC">
                        <w:t xml:space="preserve"> </w:t>
                      </w:r>
                    </w:p>
                    <w:p w:rsidR="00826FD4" w:rsidRPr="004D37E9" w:rsidRDefault="00826D4E" w:rsidP="00826FD4">
                      <w:pPr>
                        <w:pStyle w:val="Heading3"/>
                        <w:rPr>
                          <w:b w:val="0"/>
                          <w:sz w:val="24"/>
                          <w:szCs w:val="24"/>
                        </w:rPr>
                      </w:pPr>
                      <w:r w:rsidRPr="004D37E9">
                        <w:rPr>
                          <w:b w:val="0"/>
                          <w:sz w:val="24"/>
                          <w:szCs w:val="24"/>
                        </w:rPr>
                        <w:t>Light – children will work to recognise that light can be reflected, absorbed and can enable us to see.</w:t>
                      </w:r>
                      <w:r w:rsidR="00017110">
                        <w:rPr>
                          <w:b w:val="0"/>
                          <w:sz w:val="24"/>
                          <w:szCs w:val="24"/>
                        </w:rPr>
                        <w:t xml:space="preserve"> We will work scientifically to develop this understanding through planned investigations using light.</w:t>
                      </w:r>
                    </w:p>
                    <w:p w:rsidR="009612EA" w:rsidRPr="004D37E9" w:rsidRDefault="009612EA" w:rsidP="009612EA">
                      <w:pPr>
                        <w:rPr>
                          <w:rFonts w:ascii="Tempus Sans ITC" w:hAnsi="Tempus Sans ITC"/>
                        </w:rPr>
                      </w:pPr>
                      <w:r w:rsidRPr="004D37E9">
                        <w:rPr>
                          <w:rFonts w:ascii="Tempus Sans ITC" w:hAnsi="Tempus Sans ITC"/>
                        </w:rPr>
                        <w:t>Explore the work of Isaac Newton and experiment with his ideas.</w:t>
                      </w:r>
                    </w:p>
                  </w:txbxContent>
                </v:textbox>
              </v:shape>
            </w:pict>
          </mc:Fallback>
        </mc:AlternateContent>
      </w:r>
    </w:p>
    <w:p w:rsidR="00826FD4" w:rsidRDefault="00826FD4" w:rsidP="00826FD4">
      <w:pPr>
        <w:jc w:val="center"/>
      </w:pPr>
    </w:p>
    <w:p w:rsidR="00826FD4" w:rsidRDefault="00826FD4" w:rsidP="00826FD4"/>
    <w:p w:rsidR="00826FD4" w:rsidRDefault="00826FD4" w:rsidP="00826FD4">
      <w:pPr>
        <w:jc w:val="center"/>
      </w:pPr>
    </w:p>
    <w:p w:rsidR="00826FD4" w:rsidRDefault="00826FD4" w:rsidP="00826FD4">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6286500</wp:posOffset>
                </wp:positionH>
                <wp:positionV relativeFrom="paragraph">
                  <wp:posOffset>135890</wp:posOffset>
                </wp:positionV>
                <wp:extent cx="2743200" cy="965200"/>
                <wp:effectExtent l="0" t="0" r="1905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65200"/>
                        </a:xfrm>
                        <a:prstGeom prst="rect">
                          <a:avLst/>
                        </a:prstGeom>
                        <a:solidFill>
                          <a:srgbClr val="FFFFFF"/>
                        </a:solidFill>
                        <a:ln w="9525">
                          <a:solidFill>
                            <a:srgbClr val="000000"/>
                          </a:solidFill>
                          <a:miter lim="800000"/>
                          <a:headEnd/>
                          <a:tailEnd/>
                        </a:ln>
                      </wps:spPr>
                      <wps:txbx>
                        <w:txbxContent>
                          <w:p w:rsidR="00826FD4" w:rsidRDefault="00826FD4" w:rsidP="00826FD4">
                            <w:pPr>
                              <w:pStyle w:val="BodyText"/>
                            </w:pPr>
                            <w:r>
                              <w:t>Music</w:t>
                            </w:r>
                          </w:p>
                          <w:p w:rsidR="00826FD4" w:rsidRPr="00F43273" w:rsidRDefault="00F879E8" w:rsidP="00826FD4">
                            <w:pPr>
                              <w:rPr>
                                <w:rFonts w:ascii="Tempus Sans ITC" w:hAnsi="Tempus Sans ITC"/>
                                <w:sz w:val="22"/>
                              </w:rPr>
                            </w:pPr>
                            <w:r w:rsidRPr="00F43273">
                              <w:rPr>
                                <w:rFonts w:ascii="Tempus Sans ITC" w:hAnsi="Tempus Sans ITC"/>
                                <w:sz w:val="22"/>
                              </w:rPr>
                              <w:t>The children will continue to learn their brass instruments whilst developing the</w:t>
                            </w:r>
                            <w:r w:rsidR="00A03BAA" w:rsidRPr="00F43273">
                              <w:rPr>
                                <w:rFonts w:ascii="Tempus Sans ITC" w:hAnsi="Tempus Sans ITC"/>
                                <w:sz w:val="22"/>
                              </w:rPr>
                              <w:t>i</w:t>
                            </w:r>
                            <w:r w:rsidRPr="00F43273">
                              <w:rPr>
                                <w:rFonts w:ascii="Tempus Sans ITC" w:hAnsi="Tempus Sans ITC"/>
                                <w:sz w:val="22"/>
                              </w:rPr>
                              <w:t>r musical terminology and understanding.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495pt;margin-top:10.7pt;width:3in;height: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">
                <v:textbox>
                  <w:txbxContent>
                    <w:p w:rsidR="00826FD4" w:rsidRDefault="00826FD4" w:rsidP="00826FD4">
                      <w:pPr>
                        <w:pStyle w:val="BodyText"/>
                      </w:pPr>
                      <w:r>
                        <w:t>Music</w:t>
                      </w:r>
                    </w:p>
                    <w:p w:rsidR="00826FD4" w:rsidRPr="00F43273" w:rsidRDefault="00F879E8" w:rsidP="00826FD4">
                      <w:pPr>
                        <w:rPr>
                          <w:rFonts w:ascii="Tempus Sans ITC" w:hAnsi="Tempus Sans ITC"/>
                          <w:sz w:val="22"/>
                        </w:rPr>
                      </w:pPr>
                      <w:r w:rsidRPr="00F43273">
                        <w:rPr>
                          <w:rFonts w:ascii="Tempus Sans ITC" w:hAnsi="Tempus Sans ITC"/>
                          <w:sz w:val="22"/>
                        </w:rPr>
                        <w:t>The children will continue to learn their brass instruments whilst developing the</w:t>
                      </w:r>
                      <w:r w:rsidR="00A03BAA" w:rsidRPr="00F43273">
                        <w:rPr>
                          <w:rFonts w:ascii="Tempus Sans ITC" w:hAnsi="Tempus Sans ITC"/>
                          <w:sz w:val="22"/>
                        </w:rPr>
                        <w:t>i</w:t>
                      </w:r>
                      <w:r w:rsidRPr="00F43273">
                        <w:rPr>
                          <w:rFonts w:ascii="Tempus Sans ITC" w:hAnsi="Tempus Sans ITC"/>
                          <w:sz w:val="22"/>
                        </w:rPr>
                        <w:t>r musical terminology and understanding.</w:t>
                      </w:r>
                    </w:p>
                  </w:txbxContent>
                </v:textbox>
              </v:shape>
            </w:pict>
          </mc:Fallback>
        </mc:AlternateContent>
      </w:r>
    </w:p>
    <w:p w:rsidR="00826FD4" w:rsidRDefault="00826FD4" w:rsidP="00826FD4">
      <w:pPr>
        <w:jc w:val="center"/>
      </w:pPr>
    </w:p>
    <w:p w:rsidR="00826FD4" w:rsidRDefault="00826FD4" w:rsidP="00826FD4">
      <w:pPr>
        <w:jc w:val="center"/>
        <w:rPr>
          <w:rFonts w:ascii="Tempus Sans ITC" w:hAnsi="Tempus Sans ITC"/>
          <w:b/>
          <w:sz w:val="96"/>
          <w:szCs w:val="96"/>
        </w:rPr>
      </w:pPr>
      <w:r>
        <w:rPr>
          <w:noProof/>
        </w:rPr>
        <mc:AlternateContent>
          <mc:Choice Requires="wps">
            <w:drawing>
              <wp:anchor distT="0" distB="0" distL="114300" distR="114300" simplePos="0" relativeHeight="251665408" behindDoc="0" locked="0" layoutInCell="1" allowOverlap="1" wp14:anchorId="1E00A1FC" wp14:editId="1952F539">
                <wp:simplePos x="0" y="0"/>
                <wp:positionH relativeFrom="column">
                  <wp:posOffset>3286125</wp:posOffset>
                </wp:positionH>
                <wp:positionV relativeFrom="paragraph">
                  <wp:posOffset>464821</wp:posOffset>
                </wp:positionV>
                <wp:extent cx="2743200" cy="781050"/>
                <wp:effectExtent l="19050" t="1905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81050"/>
                        </a:xfrm>
                        <a:prstGeom prst="rect">
                          <a:avLst/>
                        </a:prstGeom>
                        <a:solidFill>
                          <a:srgbClr val="FFFFFF"/>
                        </a:solidFill>
                        <a:ln w="38100">
                          <a:solidFill>
                            <a:srgbClr val="000000"/>
                          </a:solidFill>
                          <a:prstDash val="sysDot"/>
                          <a:miter lim="800000"/>
                          <a:headEnd/>
                          <a:tailEnd/>
                        </a:ln>
                      </wps:spPr>
                      <wps:txbx>
                        <w:txbxContent>
                          <w:p w:rsidR="00826FD4" w:rsidRDefault="00826FD4" w:rsidP="009612EA">
                            <w:pPr>
                              <w:pStyle w:val="Heading1"/>
                              <w:rPr>
                                <w:b w:val="0"/>
                                <w:sz w:val="32"/>
                                <w:szCs w:val="32"/>
                              </w:rPr>
                            </w:pPr>
                            <w:r w:rsidRPr="00D55432">
                              <w:rPr>
                                <w:sz w:val="32"/>
                                <w:szCs w:val="32"/>
                              </w:rPr>
                              <w:t>Year</w:t>
                            </w:r>
                            <w:r>
                              <w:rPr>
                                <w:sz w:val="32"/>
                                <w:szCs w:val="32"/>
                              </w:rPr>
                              <w:t xml:space="preserve"> </w:t>
                            </w:r>
                            <w:r w:rsidR="004D37E9">
                              <w:rPr>
                                <w:sz w:val="32"/>
                                <w:szCs w:val="32"/>
                              </w:rPr>
                              <w:t>5/</w:t>
                            </w:r>
                            <w:r>
                              <w:rPr>
                                <w:sz w:val="32"/>
                                <w:szCs w:val="32"/>
                              </w:rPr>
                              <w:t>6</w:t>
                            </w:r>
                            <w:r w:rsidR="004D37E9">
                              <w:rPr>
                                <w:b w:val="0"/>
                                <w:sz w:val="32"/>
                                <w:szCs w:val="32"/>
                              </w:rPr>
                              <w:t xml:space="preserve">   </w:t>
                            </w:r>
                            <w:r>
                              <w:rPr>
                                <w:sz w:val="32"/>
                                <w:szCs w:val="32"/>
                              </w:rPr>
                              <w:t xml:space="preserve">2017-18 </w:t>
                            </w:r>
                            <w:r>
                              <w:rPr>
                                <w:b w:val="0"/>
                                <w:sz w:val="32"/>
                                <w:szCs w:val="32"/>
                              </w:rPr>
                              <w:t xml:space="preserve"> </w:t>
                            </w:r>
                            <w:r>
                              <w:rPr>
                                <w:sz w:val="32"/>
                                <w:szCs w:val="32"/>
                              </w:rPr>
                              <w:t xml:space="preserve">  Term</w:t>
                            </w:r>
                            <w:r>
                              <w:rPr>
                                <w:sz w:val="32"/>
                                <w:szCs w:val="32"/>
                              </w:rPr>
                              <w:tab/>
                              <w:t>2</w:t>
                            </w:r>
                            <w:r>
                              <w:rPr>
                                <w:b w:val="0"/>
                                <w:sz w:val="32"/>
                                <w:szCs w:val="32"/>
                              </w:rPr>
                              <w:t xml:space="preserve"> </w:t>
                            </w:r>
                            <w:r>
                              <w:rPr>
                                <w:sz w:val="32"/>
                                <w:szCs w:val="32"/>
                              </w:rPr>
                              <w:t xml:space="preserve"> </w:t>
                            </w:r>
                            <w:r>
                              <w:rPr>
                                <w:b w:val="0"/>
                                <w:sz w:val="32"/>
                                <w:szCs w:val="32"/>
                              </w:rPr>
                              <w:t xml:space="preserve">  </w:t>
                            </w:r>
                          </w:p>
                          <w:p w:rsidR="00826FD4" w:rsidRPr="003A34E8" w:rsidRDefault="00487678" w:rsidP="00826FD4">
                            <w:pPr>
                              <w:pStyle w:val="Heading1"/>
                              <w:rPr>
                                <w:sz w:val="36"/>
                              </w:rPr>
                            </w:pPr>
                            <w:r>
                              <w:rPr>
                                <w:sz w:val="36"/>
                              </w:rPr>
                              <w:t>Light and Dark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58.75pt;margin-top:36.6pt;width:3in;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" strokeweight="3pt">
                <v:stroke dashstyle="1 1"/>
                <v:textbox>
                  <w:txbxContent>
                    <w:p w:rsidR="00826FD4" w:rsidRDefault="00826FD4" w:rsidP="009612EA">
                      <w:pPr>
                        <w:pStyle w:val="Heading1"/>
                        <w:rPr>
                          <w:b w:val="0"/>
                          <w:sz w:val="32"/>
                          <w:szCs w:val="32"/>
                        </w:rPr>
                      </w:pPr>
                      <w:r w:rsidRPr="00D55432">
                        <w:rPr>
                          <w:sz w:val="32"/>
                          <w:szCs w:val="32"/>
                        </w:rPr>
                        <w:t>Year</w:t>
                      </w:r>
                      <w:r>
                        <w:rPr>
                          <w:sz w:val="32"/>
                          <w:szCs w:val="32"/>
                        </w:rPr>
                        <w:t xml:space="preserve"> </w:t>
                      </w:r>
                      <w:r w:rsidR="004D37E9">
                        <w:rPr>
                          <w:sz w:val="32"/>
                          <w:szCs w:val="32"/>
                        </w:rPr>
                        <w:t>5/</w:t>
                      </w:r>
                      <w:r>
                        <w:rPr>
                          <w:sz w:val="32"/>
                          <w:szCs w:val="32"/>
                        </w:rPr>
                        <w:t>6</w:t>
                      </w:r>
                      <w:r w:rsidR="004D37E9">
                        <w:rPr>
                          <w:b w:val="0"/>
                          <w:sz w:val="32"/>
                          <w:szCs w:val="32"/>
                        </w:rPr>
                        <w:t xml:space="preserve">   </w:t>
                      </w:r>
                      <w:r>
                        <w:rPr>
                          <w:sz w:val="32"/>
                          <w:szCs w:val="32"/>
                        </w:rPr>
                        <w:t xml:space="preserve">2017-18 </w:t>
                      </w:r>
                      <w:r>
                        <w:rPr>
                          <w:b w:val="0"/>
                          <w:sz w:val="32"/>
                          <w:szCs w:val="32"/>
                        </w:rPr>
                        <w:t xml:space="preserve"> </w:t>
                      </w:r>
                      <w:r>
                        <w:rPr>
                          <w:sz w:val="32"/>
                          <w:szCs w:val="32"/>
                        </w:rPr>
                        <w:t xml:space="preserve">  Term</w:t>
                      </w:r>
                      <w:r>
                        <w:rPr>
                          <w:sz w:val="32"/>
                          <w:szCs w:val="32"/>
                        </w:rPr>
                        <w:tab/>
                        <w:t>2</w:t>
                      </w:r>
                      <w:r>
                        <w:rPr>
                          <w:b w:val="0"/>
                          <w:sz w:val="32"/>
                          <w:szCs w:val="32"/>
                        </w:rPr>
                        <w:t xml:space="preserve"> </w:t>
                      </w:r>
                      <w:r>
                        <w:rPr>
                          <w:sz w:val="32"/>
                          <w:szCs w:val="32"/>
                        </w:rPr>
                        <w:t xml:space="preserve"> </w:t>
                      </w:r>
                      <w:r>
                        <w:rPr>
                          <w:b w:val="0"/>
                          <w:sz w:val="32"/>
                          <w:szCs w:val="32"/>
                        </w:rPr>
                        <w:t xml:space="preserve">  </w:t>
                      </w:r>
                    </w:p>
                    <w:p w:rsidR="00826FD4" w:rsidRPr="003A34E8" w:rsidRDefault="00487678" w:rsidP="00826FD4">
                      <w:pPr>
                        <w:pStyle w:val="Heading1"/>
                        <w:rPr>
                          <w:sz w:val="36"/>
                        </w:rPr>
                      </w:pPr>
                      <w:r>
                        <w:rPr>
                          <w:sz w:val="36"/>
                        </w:rPr>
                        <w:t>Light and Dark</w:t>
                      </w:r>
                    </w:p>
                  </w:txbxContent>
                </v:textbox>
              </v:shape>
            </w:pict>
          </mc:Fallback>
        </mc:AlternateContent>
      </w:r>
    </w:p>
    <w:p w:rsidR="00826FD4" w:rsidRDefault="00667CDF" w:rsidP="00826FD4">
      <w:pPr>
        <w:jc w:val="center"/>
        <w:rPr>
          <w:rFonts w:ascii="Tempus Sans ITC" w:hAnsi="Tempus Sans ITC"/>
          <w:b/>
          <w:sz w:val="96"/>
          <w:szCs w:val="96"/>
        </w:rPr>
      </w:pPr>
      <w:r>
        <w:rPr>
          <w:rFonts w:ascii="Tempus Sans ITC" w:hAnsi="Tempus Sans ITC"/>
          <w:b/>
          <w:noProof/>
          <w:sz w:val="32"/>
          <w:szCs w:val="32"/>
        </w:rPr>
        <mc:AlternateContent>
          <mc:Choice Requires="wps">
            <w:drawing>
              <wp:anchor distT="0" distB="0" distL="114300" distR="114300" simplePos="0" relativeHeight="251669504" behindDoc="0" locked="0" layoutInCell="1" allowOverlap="1" wp14:anchorId="374AC414" wp14:editId="4A5116C5">
                <wp:simplePos x="0" y="0"/>
                <wp:positionH relativeFrom="column">
                  <wp:posOffset>-228600</wp:posOffset>
                </wp:positionH>
                <wp:positionV relativeFrom="paragraph">
                  <wp:posOffset>755650</wp:posOffset>
                </wp:positionV>
                <wp:extent cx="3276600" cy="32766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276600"/>
                        </a:xfrm>
                        <a:prstGeom prst="rect">
                          <a:avLst/>
                        </a:prstGeom>
                        <a:solidFill>
                          <a:srgbClr val="FFFFFF"/>
                        </a:solidFill>
                        <a:ln w="9525">
                          <a:solidFill>
                            <a:srgbClr val="000000"/>
                          </a:solidFill>
                          <a:miter lim="800000"/>
                          <a:headEnd/>
                          <a:tailEnd/>
                        </a:ln>
                      </wps:spPr>
                      <wps:txbx>
                        <w:txbxContent>
                          <w:p w:rsidR="00826FD4" w:rsidRDefault="00826FD4" w:rsidP="00826FD4">
                            <w:pPr>
                              <w:pStyle w:val="Heading3"/>
                            </w:pPr>
                            <w:r>
                              <w:t>Maths</w:t>
                            </w:r>
                          </w:p>
                          <w:p w:rsidR="00826FD4" w:rsidRPr="00667CDF" w:rsidRDefault="00EC69CF" w:rsidP="00826FD4">
                            <w:pPr>
                              <w:rPr>
                                <w:rFonts w:ascii="Tempus Sans ITC" w:hAnsi="Tempus Sans ITC"/>
                                <w:sz w:val="20"/>
                                <w:szCs w:val="18"/>
                              </w:rPr>
                            </w:pPr>
                            <w:r w:rsidRPr="00667CDF">
                              <w:rPr>
                                <w:rFonts w:ascii="Tempus Sans ITC" w:hAnsi="Tempus Sans ITC"/>
                                <w:sz w:val="20"/>
                                <w:szCs w:val="18"/>
                              </w:rPr>
                              <w:t>Multiplication and division:</w:t>
                            </w:r>
                          </w:p>
                          <w:p w:rsidR="00C74E9E" w:rsidRPr="00667CDF" w:rsidRDefault="00C74E9E" w:rsidP="00C74E9E">
                            <w:pPr>
                              <w:pStyle w:val="ListParagraph"/>
                              <w:numPr>
                                <w:ilvl w:val="0"/>
                                <w:numId w:val="4"/>
                              </w:numPr>
                              <w:rPr>
                                <w:rFonts w:ascii="Tempus Sans ITC" w:hAnsi="Tempus Sans ITC"/>
                                <w:sz w:val="20"/>
                                <w:szCs w:val="18"/>
                              </w:rPr>
                            </w:pPr>
                            <w:r w:rsidRPr="00667CDF">
                              <w:rPr>
                                <w:rFonts w:ascii="Tempus Sans ITC" w:hAnsi="Tempus Sans ITC"/>
                                <w:sz w:val="20"/>
                                <w:szCs w:val="18"/>
                              </w:rPr>
                              <w:t>Multiply/Divide by 10,100,1000.</w:t>
                            </w:r>
                          </w:p>
                          <w:p w:rsidR="00C74E9E" w:rsidRPr="00667CDF" w:rsidRDefault="00C74E9E" w:rsidP="00C74E9E">
                            <w:pPr>
                              <w:pStyle w:val="ListParagraph"/>
                              <w:numPr>
                                <w:ilvl w:val="0"/>
                                <w:numId w:val="4"/>
                              </w:numPr>
                              <w:rPr>
                                <w:rFonts w:ascii="Tempus Sans ITC" w:hAnsi="Tempus Sans ITC"/>
                                <w:sz w:val="20"/>
                                <w:szCs w:val="18"/>
                              </w:rPr>
                            </w:pPr>
                            <w:r w:rsidRPr="00667CDF">
                              <w:rPr>
                                <w:rFonts w:ascii="Tempus Sans ITC" w:hAnsi="Tempus Sans ITC"/>
                                <w:sz w:val="20"/>
                                <w:szCs w:val="18"/>
                              </w:rPr>
                              <w:t>Formal written methods of multiplication and division with numbers up to 4-digits long.</w:t>
                            </w:r>
                          </w:p>
                          <w:p w:rsidR="00C74E9E" w:rsidRPr="00667CDF" w:rsidRDefault="00C74E9E" w:rsidP="00C74E9E">
                            <w:pPr>
                              <w:pStyle w:val="ListParagraph"/>
                              <w:numPr>
                                <w:ilvl w:val="0"/>
                                <w:numId w:val="4"/>
                              </w:numPr>
                              <w:rPr>
                                <w:rFonts w:ascii="Tempus Sans ITC" w:hAnsi="Tempus Sans ITC"/>
                                <w:sz w:val="20"/>
                                <w:szCs w:val="18"/>
                              </w:rPr>
                            </w:pPr>
                            <w:r w:rsidRPr="00667CDF">
                              <w:rPr>
                                <w:rFonts w:ascii="Tempus Sans ITC" w:hAnsi="Tempus Sans ITC"/>
                                <w:sz w:val="20"/>
                                <w:szCs w:val="18"/>
                              </w:rPr>
                              <w:t>Factors and common factors.</w:t>
                            </w:r>
                          </w:p>
                          <w:p w:rsidR="00C74E9E" w:rsidRPr="00667CDF" w:rsidRDefault="00C74E9E" w:rsidP="00C74E9E">
                            <w:pPr>
                              <w:pStyle w:val="ListParagraph"/>
                              <w:numPr>
                                <w:ilvl w:val="0"/>
                                <w:numId w:val="4"/>
                              </w:numPr>
                              <w:rPr>
                                <w:rFonts w:ascii="Tempus Sans ITC" w:hAnsi="Tempus Sans ITC"/>
                                <w:sz w:val="20"/>
                                <w:szCs w:val="18"/>
                              </w:rPr>
                            </w:pPr>
                            <w:r w:rsidRPr="00667CDF">
                              <w:rPr>
                                <w:rFonts w:ascii="Tempus Sans ITC" w:hAnsi="Tempus Sans ITC"/>
                                <w:sz w:val="20"/>
                                <w:szCs w:val="18"/>
                              </w:rPr>
                              <w:t>Inverse operations.</w:t>
                            </w:r>
                          </w:p>
                          <w:p w:rsidR="00C74E9E" w:rsidRPr="00667CDF" w:rsidRDefault="00C74E9E" w:rsidP="00C74E9E">
                            <w:pPr>
                              <w:pStyle w:val="ListParagraph"/>
                              <w:numPr>
                                <w:ilvl w:val="0"/>
                                <w:numId w:val="4"/>
                              </w:numPr>
                              <w:rPr>
                                <w:rFonts w:ascii="Tempus Sans ITC" w:hAnsi="Tempus Sans ITC"/>
                                <w:sz w:val="20"/>
                                <w:szCs w:val="18"/>
                              </w:rPr>
                            </w:pPr>
                            <w:r w:rsidRPr="00667CDF">
                              <w:rPr>
                                <w:rFonts w:ascii="Tempus Sans ITC" w:hAnsi="Tempus Sans ITC"/>
                                <w:sz w:val="20"/>
                                <w:szCs w:val="18"/>
                              </w:rPr>
                              <w:t>Mental Calculations – Y6</w:t>
                            </w:r>
                          </w:p>
                          <w:p w:rsidR="00C74E9E" w:rsidRPr="00667CDF" w:rsidRDefault="00C74E9E" w:rsidP="00C74E9E">
                            <w:pPr>
                              <w:pStyle w:val="ListParagraph"/>
                              <w:numPr>
                                <w:ilvl w:val="0"/>
                                <w:numId w:val="4"/>
                              </w:numPr>
                              <w:rPr>
                                <w:rFonts w:ascii="Tempus Sans ITC" w:hAnsi="Tempus Sans ITC"/>
                                <w:sz w:val="20"/>
                                <w:szCs w:val="18"/>
                              </w:rPr>
                            </w:pPr>
                            <w:r w:rsidRPr="00667CDF">
                              <w:rPr>
                                <w:rFonts w:ascii="Tempus Sans ITC" w:hAnsi="Tempus Sans ITC"/>
                                <w:sz w:val="20"/>
                                <w:szCs w:val="18"/>
                              </w:rPr>
                              <w:t>Common Multiples – Y6</w:t>
                            </w:r>
                          </w:p>
                          <w:p w:rsidR="00C74E9E" w:rsidRPr="00667CDF" w:rsidRDefault="00C74E9E" w:rsidP="00C74E9E">
                            <w:pPr>
                              <w:pStyle w:val="ListParagraph"/>
                              <w:numPr>
                                <w:ilvl w:val="0"/>
                                <w:numId w:val="4"/>
                              </w:numPr>
                              <w:rPr>
                                <w:rFonts w:ascii="Tempus Sans ITC" w:hAnsi="Tempus Sans ITC"/>
                                <w:sz w:val="20"/>
                                <w:szCs w:val="18"/>
                              </w:rPr>
                            </w:pPr>
                            <w:r w:rsidRPr="00667CDF">
                              <w:rPr>
                                <w:rFonts w:ascii="Tempus Sans ITC" w:hAnsi="Tempus Sans ITC"/>
                                <w:sz w:val="20"/>
                                <w:szCs w:val="18"/>
                              </w:rPr>
                              <w:t>Reasoning from known facts – Y6</w:t>
                            </w:r>
                          </w:p>
                          <w:p w:rsidR="00C74E9E" w:rsidRPr="00667CDF" w:rsidRDefault="00C74E9E" w:rsidP="00C74E9E">
                            <w:pPr>
                              <w:pStyle w:val="ListParagraph"/>
                              <w:numPr>
                                <w:ilvl w:val="0"/>
                                <w:numId w:val="4"/>
                              </w:numPr>
                              <w:rPr>
                                <w:rFonts w:ascii="Tempus Sans ITC" w:hAnsi="Tempus Sans ITC"/>
                                <w:sz w:val="20"/>
                                <w:szCs w:val="18"/>
                              </w:rPr>
                            </w:pPr>
                            <w:r w:rsidRPr="00667CDF">
                              <w:rPr>
                                <w:rFonts w:ascii="Tempus Sans ITC" w:hAnsi="Tempus Sans ITC"/>
                                <w:sz w:val="20"/>
                                <w:szCs w:val="18"/>
                              </w:rPr>
                              <w:t>Short and Long Division – Y6</w:t>
                            </w:r>
                          </w:p>
                          <w:p w:rsidR="00EC69CF" w:rsidRPr="00667CDF" w:rsidRDefault="00EC69CF" w:rsidP="00EC69CF">
                            <w:pPr>
                              <w:rPr>
                                <w:rFonts w:ascii="Tempus Sans ITC" w:hAnsi="Tempus Sans ITC"/>
                                <w:sz w:val="20"/>
                                <w:szCs w:val="18"/>
                              </w:rPr>
                            </w:pPr>
                            <w:r w:rsidRPr="00667CDF">
                              <w:rPr>
                                <w:rFonts w:ascii="Tempus Sans ITC" w:hAnsi="Tempus Sans ITC"/>
                                <w:sz w:val="20"/>
                                <w:szCs w:val="18"/>
                              </w:rPr>
                              <w:t>Statistics:</w:t>
                            </w:r>
                          </w:p>
                          <w:p w:rsidR="00C74E9E" w:rsidRPr="00667CDF" w:rsidRDefault="00C74E9E" w:rsidP="00C74E9E">
                            <w:pPr>
                              <w:pStyle w:val="ListParagraph"/>
                              <w:numPr>
                                <w:ilvl w:val="0"/>
                                <w:numId w:val="5"/>
                              </w:numPr>
                              <w:rPr>
                                <w:rFonts w:ascii="Tempus Sans ITC" w:hAnsi="Tempus Sans ITC"/>
                                <w:sz w:val="20"/>
                                <w:szCs w:val="18"/>
                              </w:rPr>
                            </w:pPr>
                            <w:r w:rsidRPr="00667CDF">
                              <w:rPr>
                                <w:rFonts w:ascii="Tempus Sans ITC" w:hAnsi="Tempus Sans ITC"/>
                                <w:sz w:val="20"/>
                                <w:szCs w:val="18"/>
                              </w:rPr>
                              <w:t>Read, interpret and draw line graphs and tables.</w:t>
                            </w:r>
                          </w:p>
                          <w:p w:rsidR="00C74E9E" w:rsidRPr="00667CDF" w:rsidRDefault="00C74E9E" w:rsidP="00C74E9E">
                            <w:pPr>
                              <w:pStyle w:val="ListParagraph"/>
                              <w:numPr>
                                <w:ilvl w:val="0"/>
                                <w:numId w:val="5"/>
                              </w:numPr>
                              <w:rPr>
                                <w:rFonts w:ascii="Tempus Sans ITC" w:hAnsi="Tempus Sans ITC"/>
                                <w:sz w:val="20"/>
                                <w:szCs w:val="18"/>
                              </w:rPr>
                            </w:pPr>
                            <w:r w:rsidRPr="00667CDF">
                              <w:rPr>
                                <w:rFonts w:ascii="Tempus Sans ITC" w:hAnsi="Tempus Sans ITC"/>
                                <w:sz w:val="20"/>
                                <w:szCs w:val="18"/>
                              </w:rPr>
                              <w:t>Use line graphs and timetables to solve problems.</w:t>
                            </w:r>
                          </w:p>
                          <w:p w:rsidR="00C74E9E" w:rsidRPr="00667CDF" w:rsidRDefault="00C74E9E" w:rsidP="00C74E9E">
                            <w:pPr>
                              <w:pStyle w:val="ListParagraph"/>
                              <w:numPr>
                                <w:ilvl w:val="0"/>
                                <w:numId w:val="5"/>
                              </w:numPr>
                              <w:rPr>
                                <w:rFonts w:ascii="Tempus Sans ITC" w:hAnsi="Tempus Sans ITC"/>
                                <w:sz w:val="20"/>
                                <w:szCs w:val="18"/>
                              </w:rPr>
                            </w:pPr>
                            <w:r w:rsidRPr="00667CDF">
                              <w:rPr>
                                <w:rFonts w:ascii="Tempus Sans ITC" w:hAnsi="Tempus Sans ITC"/>
                                <w:sz w:val="20"/>
                                <w:szCs w:val="18"/>
                              </w:rPr>
                              <w:t>Read, interpret and draw pie charts with percentages.</w:t>
                            </w:r>
                            <w:r w:rsidR="00DA5E5F">
                              <w:rPr>
                                <w:rFonts w:ascii="Tempus Sans ITC" w:hAnsi="Tempus Sans ITC"/>
                                <w:sz w:val="20"/>
                                <w:szCs w:val="18"/>
                              </w:rPr>
                              <w:t xml:space="preserve"> – Y6</w:t>
                            </w:r>
                          </w:p>
                          <w:p w:rsidR="00EC69CF" w:rsidRPr="00667CDF" w:rsidRDefault="00C74E9E" w:rsidP="00EC69CF">
                            <w:pPr>
                              <w:pStyle w:val="ListParagraph"/>
                              <w:numPr>
                                <w:ilvl w:val="0"/>
                                <w:numId w:val="5"/>
                              </w:numPr>
                              <w:rPr>
                                <w:rFonts w:ascii="Tempus Sans ITC" w:hAnsi="Tempus Sans ITC"/>
                                <w:sz w:val="28"/>
                              </w:rPr>
                            </w:pPr>
                            <w:r w:rsidRPr="00667CDF">
                              <w:rPr>
                                <w:rFonts w:ascii="Tempus Sans ITC" w:hAnsi="Tempus Sans ITC"/>
                                <w:sz w:val="20"/>
                                <w:szCs w:val="18"/>
                              </w:rPr>
                              <w:t>Calculating the mean.</w:t>
                            </w:r>
                            <w:r w:rsidR="00DA5E5F">
                              <w:rPr>
                                <w:rFonts w:ascii="Tempus Sans ITC" w:hAnsi="Tempus Sans ITC"/>
                                <w:sz w:val="20"/>
                                <w:szCs w:val="18"/>
                              </w:rPr>
                              <w:t xml:space="preserve"> – Y6</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18pt;margin-top:59.5pt;width:258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">
                <v:textbox>
                  <w:txbxContent>
                    <w:p w:rsidR="00826FD4" w:rsidRDefault="00826FD4" w:rsidP="00826FD4">
                      <w:pPr>
                        <w:pStyle w:val="Heading3"/>
                      </w:pPr>
                      <w:r>
                        <w:t>Maths</w:t>
                      </w:r>
                    </w:p>
                    <w:p w:rsidR="00826FD4" w:rsidRPr="00667CDF" w:rsidRDefault="00EC69CF" w:rsidP="00826FD4">
                      <w:pPr>
                        <w:rPr>
                          <w:rFonts w:ascii="Tempus Sans ITC" w:hAnsi="Tempus Sans ITC"/>
                          <w:sz w:val="20"/>
                          <w:szCs w:val="18"/>
                        </w:rPr>
                      </w:pPr>
                      <w:r w:rsidRPr="00667CDF">
                        <w:rPr>
                          <w:rFonts w:ascii="Tempus Sans ITC" w:hAnsi="Tempus Sans ITC"/>
                          <w:sz w:val="20"/>
                          <w:szCs w:val="18"/>
                        </w:rPr>
                        <w:t>Multiplication and division:</w:t>
                      </w:r>
                    </w:p>
                    <w:p w:rsidR="00C74E9E" w:rsidRPr="00667CDF" w:rsidRDefault="00C74E9E" w:rsidP="00C74E9E">
                      <w:pPr>
                        <w:pStyle w:val="ListParagraph"/>
                        <w:numPr>
                          <w:ilvl w:val="0"/>
                          <w:numId w:val="4"/>
                        </w:numPr>
                        <w:rPr>
                          <w:rFonts w:ascii="Tempus Sans ITC" w:hAnsi="Tempus Sans ITC"/>
                          <w:sz w:val="20"/>
                          <w:szCs w:val="18"/>
                        </w:rPr>
                      </w:pPr>
                      <w:r w:rsidRPr="00667CDF">
                        <w:rPr>
                          <w:rFonts w:ascii="Tempus Sans ITC" w:hAnsi="Tempus Sans ITC"/>
                          <w:sz w:val="20"/>
                          <w:szCs w:val="18"/>
                        </w:rPr>
                        <w:t>Multiply/Divide by 10,100,1000.</w:t>
                      </w:r>
                    </w:p>
                    <w:p w:rsidR="00C74E9E" w:rsidRPr="00667CDF" w:rsidRDefault="00C74E9E" w:rsidP="00C74E9E">
                      <w:pPr>
                        <w:pStyle w:val="ListParagraph"/>
                        <w:numPr>
                          <w:ilvl w:val="0"/>
                          <w:numId w:val="4"/>
                        </w:numPr>
                        <w:rPr>
                          <w:rFonts w:ascii="Tempus Sans ITC" w:hAnsi="Tempus Sans ITC"/>
                          <w:sz w:val="20"/>
                          <w:szCs w:val="18"/>
                        </w:rPr>
                      </w:pPr>
                      <w:r w:rsidRPr="00667CDF">
                        <w:rPr>
                          <w:rFonts w:ascii="Tempus Sans ITC" w:hAnsi="Tempus Sans ITC"/>
                          <w:sz w:val="20"/>
                          <w:szCs w:val="18"/>
                        </w:rPr>
                        <w:t>Formal written methods of multiplication and division with numbers up to 4-digits long.</w:t>
                      </w:r>
                    </w:p>
                    <w:p w:rsidR="00C74E9E" w:rsidRPr="00667CDF" w:rsidRDefault="00C74E9E" w:rsidP="00C74E9E">
                      <w:pPr>
                        <w:pStyle w:val="ListParagraph"/>
                        <w:numPr>
                          <w:ilvl w:val="0"/>
                          <w:numId w:val="4"/>
                        </w:numPr>
                        <w:rPr>
                          <w:rFonts w:ascii="Tempus Sans ITC" w:hAnsi="Tempus Sans ITC"/>
                          <w:sz w:val="20"/>
                          <w:szCs w:val="18"/>
                        </w:rPr>
                      </w:pPr>
                      <w:r w:rsidRPr="00667CDF">
                        <w:rPr>
                          <w:rFonts w:ascii="Tempus Sans ITC" w:hAnsi="Tempus Sans ITC"/>
                          <w:sz w:val="20"/>
                          <w:szCs w:val="18"/>
                        </w:rPr>
                        <w:t>Factors and common factors.</w:t>
                      </w:r>
                    </w:p>
                    <w:p w:rsidR="00C74E9E" w:rsidRPr="00667CDF" w:rsidRDefault="00C74E9E" w:rsidP="00C74E9E">
                      <w:pPr>
                        <w:pStyle w:val="ListParagraph"/>
                        <w:numPr>
                          <w:ilvl w:val="0"/>
                          <w:numId w:val="4"/>
                        </w:numPr>
                        <w:rPr>
                          <w:rFonts w:ascii="Tempus Sans ITC" w:hAnsi="Tempus Sans ITC"/>
                          <w:sz w:val="20"/>
                          <w:szCs w:val="18"/>
                        </w:rPr>
                      </w:pPr>
                      <w:r w:rsidRPr="00667CDF">
                        <w:rPr>
                          <w:rFonts w:ascii="Tempus Sans ITC" w:hAnsi="Tempus Sans ITC"/>
                          <w:sz w:val="20"/>
                          <w:szCs w:val="18"/>
                        </w:rPr>
                        <w:t>Inverse operations.</w:t>
                      </w:r>
                    </w:p>
                    <w:p w:rsidR="00C74E9E" w:rsidRPr="00667CDF" w:rsidRDefault="00C74E9E" w:rsidP="00C74E9E">
                      <w:pPr>
                        <w:pStyle w:val="ListParagraph"/>
                        <w:numPr>
                          <w:ilvl w:val="0"/>
                          <w:numId w:val="4"/>
                        </w:numPr>
                        <w:rPr>
                          <w:rFonts w:ascii="Tempus Sans ITC" w:hAnsi="Tempus Sans ITC"/>
                          <w:sz w:val="20"/>
                          <w:szCs w:val="18"/>
                        </w:rPr>
                      </w:pPr>
                      <w:r w:rsidRPr="00667CDF">
                        <w:rPr>
                          <w:rFonts w:ascii="Tempus Sans ITC" w:hAnsi="Tempus Sans ITC"/>
                          <w:sz w:val="20"/>
                          <w:szCs w:val="18"/>
                        </w:rPr>
                        <w:t>Mental Calculations – Y6</w:t>
                      </w:r>
                    </w:p>
                    <w:p w:rsidR="00C74E9E" w:rsidRPr="00667CDF" w:rsidRDefault="00C74E9E" w:rsidP="00C74E9E">
                      <w:pPr>
                        <w:pStyle w:val="ListParagraph"/>
                        <w:numPr>
                          <w:ilvl w:val="0"/>
                          <w:numId w:val="4"/>
                        </w:numPr>
                        <w:rPr>
                          <w:rFonts w:ascii="Tempus Sans ITC" w:hAnsi="Tempus Sans ITC"/>
                          <w:sz w:val="20"/>
                          <w:szCs w:val="18"/>
                        </w:rPr>
                      </w:pPr>
                      <w:r w:rsidRPr="00667CDF">
                        <w:rPr>
                          <w:rFonts w:ascii="Tempus Sans ITC" w:hAnsi="Tempus Sans ITC"/>
                          <w:sz w:val="20"/>
                          <w:szCs w:val="18"/>
                        </w:rPr>
                        <w:t>Common Multiples – Y6</w:t>
                      </w:r>
                    </w:p>
                    <w:p w:rsidR="00C74E9E" w:rsidRPr="00667CDF" w:rsidRDefault="00C74E9E" w:rsidP="00C74E9E">
                      <w:pPr>
                        <w:pStyle w:val="ListParagraph"/>
                        <w:numPr>
                          <w:ilvl w:val="0"/>
                          <w:numId w:val="4"/>
                        </w:numPr>
                        <w:rPr>
                          <w:rFonts w:ascii="Tempus Sans ITC" w:hAnsi="Tempus Sans ITC"/>
                          <w:sz w:val="20"/>
                          <w:szCs w:val="18"/>
                        </w:rPr>
                      </w:pPr>
                      <w:r w:rsidRPr="00667CDF">
                        <w:rPr>
                          <w:rFonts w:ascii="Tempus Sans ITC" w:hAnsi="Tempus Sans ITC"/>
                          <w:sz w:val="20"/>
                          <w:szCs w:val="18"/>
                        </w:rPr>
                        <w:t>Reasoning from known facts – Y6</w:t>
                      </w:r>
                    </w:p>
                    <w:p w:rsidR="00C74E9E" w:rsidRPr="00667CDF" w:rsidRDefault="00C74E9E" w:rsidP="00C74E9E">
                      <w:pPr>
                        <w:pStyle w:val="ListParagraph"/>
                        <w:numPr>
                          <w:ilvl w:val="0"/>
                          <w:numId w:val="4"/>
                        </w:numPr>
                        <w:rPr>
                          <w:rFonts w:ascii="Tempus Sans ITC" w:hAnsi="Tempus Sans ITC"/>
                          <w:sz w:val="20"/>
                          <w:szCs w:val="18"/>
                        </w:rPr>
                      </w:pPr>
                      <w:r w:rsidRPr="00667CDF">
                        <w:rPr>
                          <w:rFonts w:ascii="Tempus Sans ITC" w:hAnsi="Tempus Sans ITC"/>
                          <w:sz w:val="20"/>
                          <w:szCs w:val="18"/>
                        </w:rPr>
                        <w:t>Short and Long Division – Y6</w:t>
                      </w:r>
                    </w:p>
                    <w:p w:rsidR="00EC69CF" w:rsidRPr="00667CDF" w:rsidRDefault="00EC69CF" w:rsidP="00EC69CF">
                      <w:pPr>
                        <w:rPr>
                          <w:rFonts w:ascii="Tempus Sans ITC" w:hAnsi="Tempus Sans ITC"/>
                          <w:sz w:val="20"/>
                          <w:szCs w:val="18"/>
                        </w:rPr>
                      </w:pPr>
                      <w:r w:rsidRPr="00667CDF">
                        <w:rPr>
                          <w:rFonts w:ascii="Tempus Sans ITC" w:hAnsi="Tempus Sans ITC"/>
                          <w:sz w:val="20"/>
                          <w:szCs w:val="18"/>
                        </w:rPr>
                        <w:t>Statistics:</w:t>
                      </w:r>
                    </w:p>
                    <w:p w:rsidR="00C74E9E" w:rsidRPr="00667CDF" w:rsidRDefault="00C74E9E" w:rsidP="00C74E9E">
                      <w:pPr>
                        <w:pStyle w:val="ListParagraph"/>
                        <w:numPr>
                          <w:ilvl w:val="0"/>
                          <w:numId w:val="5"/>
                        </w:numPr>
                        <w:rPr>
                          <w:rFonts w:ascii="Tempus Sans ITC" w:hAnsi="Tempus Sans ITC"/>
                          <w:sz w:val="20"/>
                          <w:szCs w:val="18"/>
                        </w:rPr>
                      </w:pPr>
                      <w:r w:rsidRPr="00667CDF">
                        <w:rPr>
                          <w:rFonts w:ascii="Tempus Sans ITC" w:hAnsi="Tempus Sans ITC"/>
                          <w:sz w:val="20"/>
                          <w:szCs w:val="18"/>
                        </w:rPr>
                        <w:t>Read, interpret and draw line graphs and tables.</w:t>
                      </w:r>
                    </w:p>
                    <w:p w:rsidR="00C74E9E" w:rsidRPr="00667CDF" w:rsidRDefault="00C74E9E" w:rsidP="00C74E9E">
                      <w:pPr>
                        <w:pStyle w:val="ListParagraph"/>
                        <w:numPr>
                          <w:ilvl w:val="0"/>
                          <w:numId w:val="5"/>
                        </w:numPr>
                        <w:rPr>
                          <w:rFonts w:ascii="Tempus Sans ITC" w:hAnsi="Tempus Sans ITC"/>
                          <w:sz w:val="20"/>
                          <w:szCs w:val="18"/>
                        </w:rPr>
                      </w:pPr>
                      <w:r w:rsidRPr="00667CDF">
                        <w:rPr>
                          <w:rFonts w:ascii="Tempus Sans ITC" w:hAnsi="Tempus Sans ITC"/>
                          <w:sz w:val="20"/>
                          <w:szCs w:val="18"/>
                        </w:rPr>
                        <w:t>Use line graphs and timetables to solve problems.</w:t>
                      </w:r>
                    </w:p>
                    <w:p w:rsidR="00C74E9E" w:rsidRPr="00667CDF" w:rsidRDefault="00C74E9E" w:rsidP="00C74E9E">
                      <w:pPr>
                        <w:pStyle w:val="ListParagraph"/>
                        <w:numPr>
                          <w:ilvl w:val="0"/>
                          <w:numId w:val="5"/>
                        </w:numPr>
                        <w:rPr>
                          <w:rFonts w:ascii="Tempus Sans ITC" w:hAnsi="Tempus Sans ITC"/>
                          <w:sz w:val="20"/>
                          <w:szCs w:val="18"/>
                        </w:rPr>
                      </w:pPr>
                      <w:r w:rsidRPr="00667CDF">
                        <w:rPr>
                          <w:rFonts w:ascii="Tempus Sans ITC" w:hAnsi="Tempus Sans ITC"/>
                          <w:sz w:val="20"/>
                          <w:szCs w:val="18"/>
                        </w:rPr>
                        <w:t>Read, interpret and draw pie charts with percentages.</w:t>
                      </w:r>
                      <w:r w:rsidR="00DA5E5F">
                        <w:rPr>
                          <w:rFonts w:ascii="Tempus Sans ITC" w:hAnsi="Tempus Sans ITC"/>
                          <w:sz w:val="20"/>
                          <w:szCs w:val="18"/>
                        </w:rPr>
                        <w:t xml:space="preserve"> – Y6</w:t>
                      </w:r>
                    </w:p>
                    <w:p w:rsidR="00EC69CF" w:rsidRPr="00667CDF" w:rsidRDefault="00C74E9E" w:rsidP="00EC69CF">
                      <w:pPr>
                        <w:pStyle w:val="ListParagraph"/>
                        <w:numPr>
                          <w:ilvl w:val="0"/>
                          <w:numId w:val="5"/>
                        </w:numPr>
                        <w:rPr>
                          <w:rFonts w:ascii="Tempus Sans ITC" w:hAnsi="Tempus Sans ITC"/>
                          <w:sz w:val="28"/>
                        </w:rPr>
                      </w:pPr>
                      <w:r w:rsidRPr="00667CDF">
                        <w:rPr>
                          <w:rFonts w:ascii="Tempus Sans ITC" w:hAnsi="Tempus Sans ITC"/>
                          <w:sz w:val="20"/>
                          <w:szCs w:val="18"/>
                        </w:rPr>
                        <w:t>Calculating the mean.</w:t>
                      </w:r>
                      <w:r w:rsidR="00DA5E5F">
                        <w:rPr>
                          <w:rFonts w:ascii="Tempus Sans ITC" w:hAnsi="Tempus Sans ITC"/>
                          <w:sz w:val="20"/>
                          <w:szCs w:val="18"/>
                        </w:rPr>
                        <w:t xml:space="preserve"> – Y6</w:t>
                      </w:r>
                      <w:bookmarkStart w:id="1" w:name="_GoBack"/>
                      <w:bookmarkEnd w:id="1"/>
                    </w:p>
                  </w:txbxContent>
                </v:textbox>
              </v:shape>
            </w:pict>
          </mc:Fallback>
        </mc:AlternateContent>
      </w:r>
      <w:r w:rsidR="007D0DB6">
        <w:rPr>
          <w:rFonts w:ascii="Tempus Sans ITC" w:hAnsi="Tempus Sans ITC"/>
          <w:b/>
          <w:noProof/>
          <w:sz w:val="32"/>
          <w:szCs w:val="32"/>
        </w:rPr>
        <mc:AlternateContent>
          <mc:Choice Requires="wps">
            <w:drawing>
              <wp:anchor distT="0" distB="0" distL="114300" distR="114300" simplePos="0" relativeHeight="251668480" behindDoc="0" locked="0" layoutInCell="1" allowOverlap="1" wp14:anchorId="42809618" wp14:editId="5A0AF0A2">
                <wp:simplePos x="0" y="0"/>
                <wp:positionH relativeFrom="column">
                  <wp:posOffset>6286500</wp:posOffset>
                </wp:positionH>
                <wp:positionV relativeFrom="paragraph">
                  <wp:posOffset>31750</wp:posOffset>
                </wp:positionV>
                <wp:extent cx="2743200" cy="1281430"/>
                <wp:effectExtent l="0" t="0" r="1905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81430"/>
                        </a:xfrm>
                        <a:prstGeom prst="rect">
                          <a:avLst/>
                        </a:prstGeom>
                        <a:solidFill>
                          <a:srgbClr val="FFFFFF"/>
                        </a:solidFill>
                        <a:ln w="9525">
                          <a:solidFill>
                            <a:srgbClr val="000000"/>
                          </a:solidFill>
                          <a:miter lim="800000"/>
                          <a:headEnd/>
                          <a:tailEnd/>
                        </a:ln>
                      </wps:spPr>
                      <wps:txbx>
                        <w:txbxContent>
                          <w:p w:rsidR="00826FD4" w:rsidRPr="00096B5C" w:rsidRDefault="00826FD4" w:rsidP="00826FD4">
                            <w:pPr>
                              <w:rPr>
                                <w:rFonts w:ascii="Tempus Sans ITC" w:hAnsi="Tempus Sans ITC"/>
                                <w:b/>
                                <w:sz w:val="32"/>
                                <w:szCs w:val="32"/>
                              </w:rPr>
                            </w:pPr>
                            <w:r w:rsidRPr="00096B5C">
                              <w:rPr>
                                <w:rFonts w:ascii="Tempus Sans ITC" w:hAnsi="Tempus Sans ITC"/>
                                <w:b/>
                                <w:sz w:val="32"/>
                                <w:szCs w:val="32"/>
                              </w:rPr>
                              <w:t xml:space="preserve">French </w:t>
                            </w:r>
                          </w:p>
                          <w:p w:rsidR="00826FD4" w:rsidRPr="007D0DB6" w:rsidRDefault="000A702C" w:rsidP="00826FD4">
                            <w:pPr>
                              <w:pStyle w:val="Default"/>
                              <w:rPr>
                                <w:rFonts w:ascii="Tempus Sans ITC" w:hAnsi="Tempus Sans ITC"/>
                                <w:szCs w:val="28"/>
                              </w:rPr>
                            </w:pPr>
                            <w:r w:rsidRPr="007D0DB6">
                              <w:rPr>
                                <w:rFonts w:ascii="Tempus Sans ITC" w:hAnsi="Tempus Sans ITC"/>
                                <w:szCs w:val="28"/>
                              </w:rPr>
                              <w:t>We will be learning how to talk about ourselves and others around us thinking about; who we are, our hobbies, clothing, where we live and family.</w:t>
                            </w:r>
                          </w:p>
                          <w:p w:rsidR="00826FD4" w:rsidRPr="00BF28DE" w:rsidRDefault="00826FD4" w:rsidP="00826FD4">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495pt;margin-top:2.5pt;width:3in;height:10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">
                <v:textbox>
                  <w:txbxContent>
                    <w:p w:rsidR="00826FD4" w:rsidRPr="00096B5C" w:rsidRDefault="00826FD4" w:rsidP="00826FD4">
                      <w:pPr>
                        <w:rPr>
                          <w:rFonts w:ascii="Tempus Sans ITC" w:hAnsi="Tempus Sans ITC"/>
                          <w:b/>
                          <w:sz w:val="32"/>
                          <w:szCs w:val="32"/>
                        </w:rPr>
                      </w:pPr>
                      <w:r w:rsidRPr="00096B5C">
                        <w:rPr>
                          <w:rFonts w:ascii="Tempus Sans ITC" w:hAnsi="Tempus Sans ITC"/>
                          <w:b/>
                          <w:sz w:val="32"/>
                          <w:szCs w:val="32"/>
                        </w:rPr>
                        <w:t xml:space="preserve">French </w:t>
                      </w:r>
                    </w:p>
                    <w:p w:rsidR="00826FD4" w:rsidRPr="007D0DB6" w:rsidRDefault="000A702C" w:rsidP="00826FD4">
                      <w:pPr>
                        <w:pStyle w:val="Default"/>
                        <w:rPr>
                          <w:rFonts w:ascii="Tempus Sans ITC" w:hAnsi="Tempus Sans ITC"/>
                          <w:szCs w:val="28"/>
                        </w:rPr>
                      </w:pPr>
                      <w:r w:rsidRPr="007D0DB6">
                        <w:rPr>
                          <w:rFonts w:ascii="Tempus Sans ITC" w:hAnsi="Tempus Sans ITC"/>
                          <w:szCs w:val="28"/>
                        </w:rPr>
                        <w:t>We will be learning how to talk about ourselves and others around us thinking about; who we are, our hobbies, clothing, where we live and family.</w:t>
                      </w:r>
                    </w:p>
                    <w:p w:rsidR="00826FD4" w:rsidRPr="00BF28DE" w:rsidRDefault="00826FD4" w:rsidP="00826FD4">
                      <w:pPr>
                        <w:rPr>
                          <w:rFonts w:ascii="Comic Sans MS" w:hAnsi="Comic Sans MS"/>
                        </w:rPr>
                      </w:pPr>
                    </w:p>
                  </w:txbxContent>
                </v:textbox>
              </v:shape>
            </w:pict>
          </mc:Fallback>
        </mc:AlternateContent>
      </w:r>
      <w:r w:rsidR="00826FD4">
        <w:rPr>
          <w:noProof/>
        </w:rPr>
        <mc:AlternateContent>
          <mc:Choice Requires="wps">
            <w:drawing>
              <wp:anchor distT="0" distB="0" distL="114300" distR="114300" simplePos="0" relativeHeight="251660288" behindDoc="0" locked="0" layoutInCell="1" allowOverlap="1" wp14:anchorId="70BE4F7D" wp14:editId="4FFC6A0B">
                <wp:simplePos x="0" y="0"/>
                <wp:positionH relativeFrom="column">
                  <wp:posOffset>3286125</wp:posOffset>
                </wp:positionH>
                <wp:positionV relativeFrom="paragraph">
                  <wp:posOffset>650875</wp:posOffset>
                </wp:positionV>
                <wp:extent cx="2743200" cy="18288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0"/>
                        </a:xfrm>
                        <a:prstGeom prst="rect">
                          <a:avLst/>
                        </a:prstGeom>
                        <a:solidFill>
                          <a:srgbClr val="FFFFFF"/>
                        </a:solidFill>
                        <a:ln w="9525">
                          <a:solidFill>
                            <a:srgbClr val="000000"/>
                          </a:solidFill>
                          <a:miter lim="800000"/>
                          <a:headEnd/>
                          <a:tailEnd/>
                        </a:ln>
                      </wps:spPr>
                      <wps:txbx>
                        <w:txbxContent>
                          <w:p w:rsidR="00826FD4" w:rsidRPr="0076433F" w:rsidRDefault="00826FD4" w:rsidP="00826FD4">
                            <w:pPr>
                              <w:pStyle w:val="BodyText"/>
                            </w:pPr>
                            <w:r w:rsidRPr="00096B5C">
                              <w:rPr>
                                <w:szCs w:val="32"/>
                              </w:rPr>
                              <w:t>Geography</w:t>
                            </w:r>
                            <w:r>
                              <w:rPr>
                                <w:szCs w:val="32"/>
                              </w:rPr>
                              <w:t xml:space="preserve"> &amp;</w:t>
                            </w:r>
                            <w:r w:rsidRPr="00096B5C">
                              <w:rPr>
                                <w:szCs w:val="32"/>
                              </w:rPr>
                              <w:t xml:space="preserve"> History</w:t>
                            </w:r>
                            <w:r w:rsidRPr="00FF79AC">
                              <w:t xml:space="preserve"> </w:t>
                            </w:r>
                          </w:p>
                          <w:p w:rsidR="00826FD4" w:rsidRPr="0076433F" w:rsidRDefault="009612EA" w:rsidP="00826FD4">
                            <w:pPr>
                              <w:rPr>
                                <w:rFonts w:ascii="Tempus Sans ITC" w:hAnsi="Tempus Sans ITC"/>
                                <w:sz w:val="22"/>
                                <w:szCs w:val="32"/>
                              </w:rPr>
                            </w:pPr>
                            <w:r w:rsidRPr="0076433F">
                              <w:rPr>
                                <w:rFonts w:ascii="Tempus Sans ITC" w:hAnsi="Tempus Sans ITC"/>
                                <w:sz w:val="22"/>
                                <w:szCs w:val="32"/>
                              </w:rPr>
                              <w:t>Looking at the dark ages.  Anglo-Saxon art and culture including daily life and Christian conversion –Canterbury and Lindisfarne.</w:t>
                            </w:r>
                          </w:p>
                          <w:p w:rsidR="009612EA" w:rsidRPr="0076433F" w:rsidRDefault="009612EA" w:rsidP="00826FD4">
                            <w:pPr>
                              <w:rPr>
                                <w:rFonts w:ascii="Tempus Sans ITC" w:hAnsi="Tempus Sans ITC"/>
                                <w:sz w:val="22"/>
                                <w:szCs w:val="32"/>
                              </w:rPr>
                            </w:pPr>
                            <w:r w:rsidRPr="0076433F">
                              <w:rPr>
                                <w:rFonts w:ascii="Tempus Sans ITC" w:hAnsi="Tempus Sans ITC"/>
                                <w:sz w:val="22"/>
                                <w:szCs w:val="32"/>
                              </w:rPr>
                              <w:t>Use maps and atlases, compass points and grid references and symbols.</w:t>
                            </w:r>
                            <w:r w:rsidR="0076433F" w:rsidRPr="0076433F">
                              <w:rPr>
                                <w:rFonts w:ascii="Tempus Sans ITC" w:hAnsi="Tempus Sans ITC"/>
                                <w:sz w:val="22"/>
                                <w:szCs w:val="32"/>
                              </w:rPr>
                              <w:t xml:space="preserve"> Making comparisons between the local area in the past and how we see it 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258.75pt;margin-top:51.25pt;width:3in;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50LA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">
                <v:textbox>
                  <w:txbxContent>
                    <w:p w:rsidR="00826FD4" w:rsidRPr="0076433F" w:rsidRDefault="00826FD4" w:rsidP="00826FD4">
                      <w:pPr>
                        <w:pStyle w:val="BodyText"/>
                      </w:pPr>
                      <w:r w:rsidRPr="00096B5C">
                        <w:rPr>
                          <w:szCs w:val="32"/>
                        </w:rPr>
                        <w:t>Geography</w:t>
                      </w:r>
                      <w:r>
                        <w:rPr>
                          <w:szCs w:val="32"/>
                        </w:rPr>
                        <w:t xml:space="preserve"> &amp;</w:t>
                      </w:r>
                      <w:r w:rsidRPr="00096B5C">
                        <w:rPr>
                          <w:szCs w:val="32"/>
                        </w:rPr>
                        <w:t xml:space="preserve"> History</w:t>
                      </w:r>
                      <w:r w:rsidRPr="00FF79AC">
                        <w:t xml:space="preserve"> </w:t>
                      </w:r>
                    </w:p>
                    <w:p w:rsidR="00826FD4" w:rsidRPr="0076433F" w:rsidRDefault="009612EA" w:rsidP="00826FD4">
                      <w:pPr>
                        <w:rPr>
                          <w:rFonts w:ascii="Tempus Sans ITC" w:hAnsi="Tempus Sans ITC"/>
                          <w:sz w:val="22"/>
                          <w:szCs w:val="32"/>
                        </w:rPr>
                      </w:pPr>
                      <w:r w:rsidRPr="0076433F">
                        <w:rPr>
                          <w:rFonts w:ascii="Tempus Sans ITC" w:hAnsi="Tempus Sans ITC"/>
                          <w:sz w:val="22"/>
                          <w:szCs w:val="32"/>
                        </w:rPr>
                        <w:t>Looking at the dark ages.  Anglo-Saxon art and culture including daily life and Christian conversion –Canterbury and Lindisfarne.</w:t>
                      </w:r>
                    </w:p>
                    <w:p w:rsidR="009612EA" w:rsidRPr="0076433F" w:rsidRDefault="009612EA" w:rsidP="00826FD4">
                      <w:pPr>
                        <w:rPr>
                          <w:rFonts w:ascii="Tempus Sans ITC" w:hAnsi="Tempus Sans ITC"/>
                          <w:sz w:val="22"/>
                          <w:szCs w:val="32"/>
                        </w:rPr>
                      </w:pPr>
                      <w:r w:rsidRPr="0076433F">
                        <w:rPr>
                          <w:rFonts w:ascii="Tempus Sans ITC" w:hAnsi="Tempus Sans ITC"/>
                          <w:sz w:val="22"/>
                          <w:szCs w:val="32"/>
                        </w:rPr>
                        <w:t>Use maps and atlases, compass points and grid references and symbols.</w:t>
                      </w:r>
                      <w:r w:rsidR="0076433F" w:rsidRPr="0076433F">
                        <w:rPr>
                          <w:rFonts w:ascii="Tempus Sans ITC" w:hAnsi="Tempus Sans ITC"/>
                          <w:sz w:val="22"/>
                          <w:szCs w:val="32"/>
                        </w:rPr>
                        <w:t xml:space="preserve"> Making comparisons between the local area in the past and how we see it now.</w:t>
                      </w:r>
                    </w:p>
                  </w:txbxContent>
                </v:textbox>
              </v:shape>
            </w:pict>
          </mc:Fallback>
        </mc:AlternateContent>
      </w:r>
    </w:p>
    <w:p w:rsidR="00826FD4" w:rsidRDefault="00826FD4" w:rsidP="00826FD4">
      <w:pPr>
        <w:rPr>
          <w:rFonts w:ascii="Tempus Sans ITC" w:hAnsi="Tempus Sans ITC"/>
          <w:b/>
          <w:sz w:val="32"/>
          <w:szCs w:val="32"/>
        </w:rPr>
      </w:pPr>
    </w:p>
    <w:p w:rsidR="00826FD4" w:rsidRDefault="00826FD4" w:rsidP="00826FD4">
      <w:pPr>
        <w:jc w:val="center"/>
        <w:rPr>
          <w:rFonts w:ascii="Tempus Sans ITC" w:hAnsi="Tempus Sans ITC"/>
          <w:b/>
          <w:sz w:val="32"/>
          <w:szCs w:val="32"/>
        </w:rPr>
      </w:pPr>
    </w:p>
    <w:p w:rsidR="00826FD4" w:rsidRDefault="007D0DB6" w:rsidP="00826FD4">
      <w:pPr>
        <w:tabs>
          <w:tab w:val="center" w:pos="6979"/>
          <w:tab w:val="right" w:pos="13958"/>
        </w:tabs>
        <w:rPr>
          <w:rFonts w:ascii="Tempus Sans ITC" w:hAnsi="Tempus Sans ITC"/>
          <w:b/>
          <w:sz w:val="32"/>
          <w:szCs w:val="32"/>
        </w:rPr>
      </w:pPr>
      <w:r>
        <w:rPr>
          <w:noProof/>
        </w:rPr>
        <mc:AlternateContent>
          <mc:Choice Requires="wps">
            <w:drawing>
              <wp:anchor distT="0" distB="0" distL="114300" distR="114300" simplePos="0" relativeHeight="251662336" behindDoc="0" locked="0" layoutInCell="1" allowOverlap="1" wp14:anchorId="217CF6BF" wp14:editId="5212D38E">
                <wp:simplePos x="0" y="0"/>
                <wp:positionH relativeFrom="column">
                  <wp:posOffset>6286500</wp:posOffset>
                </wp:positionH>
                <wp:positionV relativeFrom="paragraph">
                  <wp:posOffset>77470</wp:posOffset>
                </wp:positionV>
                <wp:extent cx="2743200" cy="1384300"/>
                <wp:effectExtent l="0" t="0" r="1905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84300"/>
                        </a:xfrm>
                        <a:prstGeom prst="rect">
                          <a:avLst/>
                        </a:prstGeom>
                        <a:solidFill>
                          <a:srgbClr val="FFFFFF"/>
                        </a:solidFill>
                        <a:ln w="9525">
                          <a:solidFill>
                            <a:srgbClr val="000000"/>
                          </a:solidFill>
                          <a:miter lim="800000"/>
                          <a:headEnd/>
                          <a:tailEnd/>
                        </a:ln>
                      </wps:spPr>
                      <wps:txbx>
                        <w:txbxContent>
                          <w:p w:rsidR="00826FD4" w:rsidRPr="007D0DB6" w:rsidRDefault="00826FD4" w:rsidP="00826FD4">
                            <w:pPr>
                              <w:pStyle w:val="BodyText"/>
                              <w:rPr>
                                <w:sz w:val="28"/>
                              </w:rPr>
                            </w:pPr>
                            <w:r>
                              <w:t>PE</w:t>
                            </w:r>
                          </w:p>
                          <w:p w:rsidR="00826FD4" w:rsidRPr="007D0DB6" w:rsidRDefault="000A702C" w:rsidP="00826FD4">
                            <w:pPr>
                              <w:rPr>
                                <w:rFonts w:ascii="Tempus Sans ITC" w:hAnsi="Tempus Sans ITC"/>
                                <w:sz w:val="22"/>
                              </w:rPr>
                            </w:pPr>
                            <w:r w:rsidRPr="007D0DB6">
                              <w:rPr>
                                <w:rFonts w:ascii="Tempus Sans ITC" w:hAnsi="Tempus Sans ITC"/>
                                <w:sz w:val="22"/>
                              </w:rPr>
                              <w:t>Multiskills with Inspire+ coach.</w:t>
                            </w:r>
                          </w:p>
                          <w:p w:rsidR="000A702C" w:rsidRPr="007D0DB6" w:rsidRDefault="000A702C" w:rsidP="00826FD4">
                            <w:pPr>
                              <w:rPr>
                                <w:rFonts w:ascii="Tempus Sans ITC" w:hAnsi="Tempus Sans ITC"/>
                                <w:sz w:val="22"/>
                              </w:rPr>
                            </w:pPr>
                            <w:r w:rsidRPr="007D0DB6">
                              <w:rPr>
                                <w:rFonts w:ascii="Tempus Sans ITC" w:hAnsi="Tempus Sans ITC"/>
                                <w:sz w:val="22"/>
                              </w:rPr>
                              <w:t>Control and communication in Team Games including Basketball. Use of critical thinking for cognitive development and personal</w:t>
                            </w:r>
                            <w:r w:rsidRPr="007D0DB6">
                              <w:rPr>
                                <w:rFonts w:ascii="Comic Sans MS" w:hAnsi="Comic Sans MS"/>
                                <w:sz w:val="22"/>
                              </w:rPr>
                              <w:t xml:space="preserve"> </w:t>
                            </w:r>
                            <w:r w:rsidRPr="007D0DB6">
                              <w:rPr>
                                <w:rFonts w:ascii="Tempus Sans ITC" w:hAnsi="Tempus Sans ITC"/>
                                <w:sz w:val="22"/>
                              </w:rPr>
                              <w:t>development.</w:t>
                            </w:r>
                          </w:p>
                          <w:p w:rsidR="00826FD4" w:rsidRPr="007D0DB6" w:rsidRDefault="00826FD4" w:rsidP="00826FD4">
                            <w:pPr>
                              <w:rPr>
                                <w:rFonts w:ascii="Tempus Sans ITC" w:hAnsi="Tempus Sans ITC"/>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495pt;margin-top:6.1pt;width:3in;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">
                <v:textbox>
                  <w:txbxContent>
                    <w:p w:rsidR="00826FD4" w:rsidRPr="007D0DB6" w:rsidRDefault="00826FD4" w:rsidP="00826FD4">
                      <w:pPr>
                        <w:pStyle w:val="BodyText"/>
                        <w:rPr>
                          <w:sz w:val="28"/>
                        </w:rPr>
                      </w:pPr>
                      <w:r>
                        <w:t>PE</w:t>
                      </w:r>
                    </w:p>
                    <w:p w:rsidR="00826FD4" w:rsidRPr="007D0DB6" w:rsidRDefault="000A702C" w:rsidP="00826FD4">
                      <w:pPr>
                        <w:rPr>
                          <w:rFonts w:ascii="Tempus Sans ITC" w:hAnsi="Tempus Sans ITC"/>
                          <w:sz w:val="22"/>
                        </w:rPr>
                      </w:pPr>
                      <w:r w:rsidRPr="007D0DB6">
                        <w:rPr>
                          <w:rFonts w:ascii="Tempus Sans ITC" w:hAnsi="Tempus Sans ITC"/>
                          <w:sz w:val="22"/>
                        </w:rPr>
                        <w:t>Multiskills with Inspire+ coach.</w:t>
                      </w:r>
                    </w:p>
                    <w:p w:rsidR="000A702C" w:rsidRPr="007D0DB6" w:rsidRDefault="000A702C" w:rsidP="00826FD4">
                      <w:pPr>
                        <w:rPr>
                          <w:rFonts w:ascii="Tempus Sans ITC" w:hAnsi="Tempus Sans ITC"/>
                          <w:sz w:val="22"/>
                        </w:rPr>
                      </w:pPr>
                      <w:r w:rsidRPr="007D0DB6">
                        <w:rPr>
                          <w:rFonts w:ascii="Tempus Sans ITC" w:hAnsi="Tempus Sans ITC"/>
                          <w:sz w:val="22"/>
                        </w:rPr>
                        <w:t>Control and communication in Team Games including Basketball. Use of critical thinking for cognitive development and personal</w:t>
                      </w:r>
                      <w:r w:rsidRPr="007D0DB6">
                        <w:rPr>
                          <w:rFonts w:ascii="Comic Sans MS" w:hAnsi="Comic Sans MS"/>
                          <w:sz w:val="22"/>
                        </w:rPr>
                        <w:t xml:space="preserve"> </w:t>
                      </w:r>
                      <w:r w:rsidRPr="007D0DB6">
                        <w:rPr>
                          <w:rFonts w:ascii="Tempus Sans ITC" w:hAnsi="Tempus Sans ITC"/>
                          <w:sz w:val="22"/>
                        </w:rPr>
                        <w:t>development.</w:t>
                      </w:r>
                    </w:p>
                    <w:p w:rsidR="00826FD4" w:rsidRPr="007D0DB6" w:rsidRDefault="00826FD4" w:rsidP="00826FD4">
                      <w:pPr>
                        <w:rPr>
                          <w:rFonts w:ascii="Tempus Sans ITC" w:hAnsi="Tempus Sans ITC"/>
                          <w:szCs w:val="22"/>
                        </w:rPr>
                      </w:pPr>
                    </w:p>
                  </w:txbxContent>
                </v:textbox>
              </v:shape>
            </w:pict>
          </mc:Fallback>
        </mc:AlternateContent>
      </w:r>
    </w:p>
    <w:p w:rsidR="00826FD4" w:rsidRDefault="00826FD4" w:rsidP="00826FD4">
      <w:pPr>
        <w:jc w:val="center"/>
        <w:rPr>
          <w:rFonts w:ascii="Tempus Sans ITC" w:hAnsi="Tempus Sans ITC"/>
          <w:b/>
          <w:sz w:val="32"/>
          <w:szCs w:val="32"/>
        </w:rPr>
      </w:pPr>
    </w:p>
    <w:p w:rsidR="00826FD4" w:rsidRDefault="00826FD4" w:rsidP="00826FD4">
      <w:pPr>
        <w:jc w:val="center"/>
        <w:rPr>
          <w:rFonts w:ascii="Tempus Sans ITC" w:hAnsi="Tempus Sans ITC"/>
          <w:b/>
          <w:sz w:val="32"/>
          <w:szCs w:val="32"/>
        </w:rPr>
      </w:pPr>
    </w:p>
    <w:p w:rsidR="00826FD4" w:rsidRDefault="00826FD4" w:rsidP="00826FD4">
      <w:pPr>
        <w:jc w:val="center"/>
        <w:rPr>
          <w:rFonts w:ascii="Tempus Sans ITC" w:hAnsi="Tempus Sans ITC"/>
          <w:b/>
          <w:sz w:val="32"/>
          <w:szCs w:val="32"/>
        </w:rPr>
      </w:pPr>
    </w:p>
    <w:p w:rsidR="00826FD4" w:rsidRDefault="009612EA" w:rsidP="00826FD4">
      <w:pPr>
        <w:jc w:val="center"/>
        <w:rPr>
          <w:rFonts w:ascii="Tempus Sans ITC" w:hAnsi="Tempus Sans ITC"/>
          <w:b/>
          <w:sz w:val="32"/>
          <w:szCs w:val="32"/>
        </w:rPr>
      </w:pPr>
      <w:r>
        <w:rPr>
          <w:noProof/>
        </w:rPr>
        <mc:AlternateContent>
          <mc:Choice Requires="wps">
            <w:drawing>
              <wp:anchor distT="0" distB="0" distL="114300" distR="114300" simplePos="0" relativeHeight="251664384" behindDoc="0" locked="0" layoutInCell="1" allowOverlap="1" wp14:anchorId="137BCDDC" wp14:editId="0F952753">
                <wp:simplePos x="0" y="0"/>
                <wp:positionH relativeFrom="column">
                  <wp:posOffset>3286125</wp:posOffset>
                </wp:positionH>
                <wp:positionV relativeFrom="paragraph">
                  <wp:posOffset>169544</wp:posOffset>
                </wp:positionV>
                <wp:extent cx="2743200" cy="14763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76375"/>
                        </a:xfrm>
                        <a:prstGeom prst="rect">
                          <a:avLst/>
                        </a:prstGeom>
                        <a:solidFill>
                          <a:srgbClr val="FFFFFF"/>
                        </a:solidFill>
                        <a:ln w="9525">
                          <a:solidFill>
                            <a:srgbClr val="000000"/>
                          </a:solidFill>
                          <a:miter lim="800000"/>
                          <a:headEnd/>
                          <a:tailEnd/>
                        </a:ln>
                      </wps:spPr>
                      <wps:txbx>
                        <w:txbxContent>
                          <w:p w:rsidR="00826FD4" w:rsidRDefault="00826FD4" w:rsidP="00826FD4">
                            <w:pPr>
                              <w:pStyle w:val="BodyText"/>
                              <w:rPr>
                                <w:bCs/>
                              </w:rPr>
                            </w:pPr>
                            <w:r>
                              <w:rPr>
                                <w:bCs/>
                              </w:rPr>
                              <w:t>Computing</w:t>
                            </w:r>
                          </w:p>
                          <w:p w:rsidR="00826FD4" w:rsidRPr="004D37E9" w:rsidRDefault="005E52D9" w:rsidP="00826FD4">
                            <w:pPr>
                              <w:rPr>
                                <w:rFonts w:ascii="Tempus Sans ITC" w:hAnsi="Tempus Sans ITC"/>
                              </w:rPr>
                            </w:pPr>
                            <w:r w:rsidRPr="004D37E9">
                              <w:rPr>
                                <w:rFonts w:ascii="Tempus Sans ITC" w:hAnsi="Tempus Sans ITC"/>
                              </w:rPr>
                              <w:t>Using Purple Mash to develop coding skills and further understanding of algorithms.</w:t>
                            </w:r>
                          </w:p>
                          <w:p w:rsidR="005E52D9" w:rsidRPr="004D37E9" w:rsidRDefault="005E52D9" w:rsidP="00826FD4">
                            <w:pPr>
                              <w:rPr>
                                <w:rFonts w:ascii="Tempus Sans ITC" w:hAnsi="Tempus Sans ITC"/>
                              </w:rPr>
                            </w:pPr>
                            <w:r w:rsidRPr="004D37E9">
                              <w:rPr>
                                <w:rFonts w:ascii="Tempus Sans ITC" w:hAnsi="Tempus Sans ITC"/>
                              </w:rPr>
                              <w:t>Story writing using Storybird digital publishing.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258.75pt;margin-top:13.35pt;width:3in;height:1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">
                <v:textbox>
                  <w:txbxContent>
                    <w:p w:rsidR="00826FD4" w:rsidRDefault="00826FD4" w:rsidP="00826FD4">
                      <w:pPr>
                        <w:pStyle w:val="BodyText"/>
                        <w:rPr>
                          <w:bCs/>
                        </w:rPr>
                      </w:pPr>
                      <w:r>
                        <w:rPr>
                          <w:bCs/>
                        </w:rPr>
                        <w:t>Computing</w:t>
                      </w:r>
                    </w:p>
                    <w:p w:rsidR="00826FD4" w:rsidRPr="004D37E9" w:rsidRDefault="005E52D9" w:rsidP="00826FD4">
                      <w:pPr>
                        <w:rPr>
                          <w:rFonts w:ascii="Tempus Sans ITC" w:hAnsi="Tempus Sans ITC"/>
                        </w:rPr>
                      </w:pPr>
                      <w:r w:rsidRPr="004D37E9">
                        <w:rPr>
                          <w:rFonts w:ascii="Tempus Sans ITC" w:hAnsi="Tempus Sans ITC"/>
                        </w:rPr>
                        <w:t>Using Purple Mash to develop coding skills and further understanding of algorithms.</w:t>
                      </w:r>
                    </w:p>
                    <w:p w:rsidR="005E52D9" w:rsidRPr="004D37E9" w:rsidRDefault="005E52D9" w:rsidP="00826FD4">
                      <w:pPr>
                        <w:rPr>
                          <w:rFonts w:ascii="Tempus Sans ITC" w:hAnsi="Tempus Sans ITC"/>
                        </w:rPr>
                      </w:pPr>
                      <w:r w:rsidRPr="004D37E9">
                        <w:rPr>
                          <w:rFonts w:ascii="Tempus Sans ITC" w:hAnsi="Tempus Sans ITC"/>
                        </w:rPr>
                        <w:t>Story writing using Storybird digital publishing.</w:t>
                      </w:r>
                    </w:p>
                  </w:txbxContent>
                </v:textbox>
              </v:shape>
            </w:pict>
          </mc:Fallback>
        </mc:AlternateContent>
      </w:r>
    </w:p>
    <w:p w:rsidR="00826FD4" w:rsidRDefault="00826FD4" w:rsidP="00826FD4">
      <w:pPr>
        <w:jc w:val="center"/>
        <w:rPr>
          <w:rFonts w:ascii="Tempus Sans ITC" w:hAnsi="Tempus Sans ITC"/>
          <w:b/>
          <w:sz w:val="32"/>
          <w:szCs w:val="32"/>
        </w:rPr>
      </w:pPr>
    </w:p>
    <w:p w:rsidR="00826FD4" w:rsidRDefault="00826FD4" w:rsidP="00826FD4">
      <w:pPr>
        <w:jc w:val="center"/>
        <w:rPr>
          <w:rFonts w:ascii="Tempus Sans ITC" w:hAnsi="Tempus Sans ITC"/>
          <w:b/>
          <w:sz w:val="32"/>
          <w:szCs w:val="32"/>
        </w:rPr>
      </w:pPr>
      <w:r>
        <w:rPr>
          <w:rFonts w:ascii="Tempus Sans ITC" w:hAnsi="Tempus Sans ITC"/>
          <w:b/>
          <w:noProof/>
          <w:sz w:val="32"/>
          <w:szCs w:val="32"/>
        </w:rPr>
        <mc:AlternateContent>
          <mc:Choice Requires="wps">
            <w:drawing>
              <wp:anchor distT="0" distB="0" distL="114300" distR="114300" simplePos="0" relativeHeight="251667456" behindDoc="0" locked="0" layoutInCell="1" allowOverlap="1">
                <wp:simplePos x="0" y="0"/>
                <wp:positionH relativeFrom="column">
                  <wp:posOffset>6286500</wp:posOffset>
                </wp:positionH>
                <wp:positionV relativeFrom="paragraph">
                  <wp:posOffset>1270</wp:posOffset>
                </wp:positionV>
                <wp:extent cx="2743200" cy="11144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14425"/>
                        </a:xfrm>
                        <a:prstGeom prst="rect">
                          <a:avLst/>
                        </a:prstGeom>
                        <a:solidFill>
                          <a:srgbClr val="FFFFFF"/>
                        </a:solidFill>
                        <a:ln w="9525">
                          <a:solidFill>
                            <a:srgbClr val="000000"/>
                          </a:solidFill>
                          <a:miter lim="800000"/>
                          <a:headEnd/>
                          <a:tailEnd/>
                        </a:ln>
                      </wps:spPr>
                      <wps:txbx>
                        <w:txbxContent>
                          <w:p w:rsidR="00826FD4" w:rsidRDefault="00826FD4" w:rsidP="00826FD4">
                            <w:pPr>
                              <w:pStyle w:val="BodyText"/>
                            </w:pPr>
                            <w:r>
                              <w:t>RE / SMSC</w:t>
                            </w:r>
                          </w:p>
                          <w:p w:rsidR="00826FD4" w:rsidRPr="000A702C" w:rsidRDefault="000A702C" w:rsidP="00826FD4">
                            <w:pPr>
                              <w:pStyle w:val="BodyText2"/>
                              <w:rPr>
                                <w:sz w:val="22"/>
                              </w:rPr>
                            </w:pPr>
                            <w:r w:rsidRPr="000A702C">
                              <w:rPr>
                                <w:sz w:val="22"/>
                              </w:rPr>
                              <w:t>Getting on!</w:t>
                            </w:r>
                          </w:p>
                          <w:p w:rsidR="000A702C" w:rsidRPr="000A702C" w:rsidRDefault="000A702C" w:rsidP="00826FD4">
                            <w:pPr>
                              <w:pStyle w:val="BodyText2"/>
                              <w:rPr>
                                <w:sz w:val="22"/>
                              </w:rPr>
                            </w:pPr>
                            <w:r w:rsidRPr="000A702C">
                              <w:rPr>
                                <w:sz w:val="22"/>
                              </w:rPr>
                              <w:t>Comparisons between religions: Christianity, Islam and Judaism.</w:t>
                            </w:r>
                            <w:r>
                              <w:rPr>
                                <w:sz w:val="22"/>
                              </w:rPr>
                              <w:t xml:space="preserve"> Exploring the different actions, beliefs and symbols.</w:t>
                            </w:r>
                          </w:p>
                          <w:p w:rsidR="00826FD4" w:rsidRPr="00904989" w:rsidRDefault="00826FD4" w:rsidP="00826FD4">
                            <w:pPr>
                              <w:pStyle w:val="BodyText2"/>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left:0;text-align:left;margin-left:495pt;margin-top:.1pt;width:3in;height:8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">
                <v:textbox>
                  <w:txbxContent>
                    <w:p w:rsidR="00826FD4" w:rsidRDefault="00826FD4" w:rsidP="00826FD4">
                      <w:pPr>
                        <w:pStyle w:val="BodyText"/>
                      </w:pPr>
                      <w:r>
                        <w:t>RE / SMSC</w:t>
                      </w:r>
                    </w:p>
                    <w:p w:rsidR="00826FD4" w:rsidRPr="000A702C" w:rsidRDefault="000A702C" w:rsidP="00826FD4">
                      <w:pPr>
                        <w:pStyle w:val="BodyText2"/>
                        <w:rPr>
                          <w:sz w:val="22"/>
                        </w:rPr>
                      </w:pPr>
                      <w:r w:rsidRPr="000A702C">
                        <w:rPr>
                          <w:sz w:val="22"/>
                        </w:rPr>
                        <w:t>Getting on!</w:t>
                      </w:r>
                    </w:p>
                    <w:p w:rsidR="000A702C" w:rsidRPr="000A702C" w:rsidRDefault="000A702C" w:rsidP="00826FD4">
                      <w:pPr>
                        <w:pStyle w:val="BodyText2"/>
                        <w:rPr>
                          <w:sz w:val="22"/>
                        </w:rPr>
                      </w:pPr>
                      <w:r w:rsidRPr="000A702C">
                        <w:rPr>
                          <w:sz w:val="22"/>
                        </w:rPr>
                        <w:t>Comparisons between religions: Christianity, Islam and Judaism.</w:t>
                      </w:r>
                      <w:r>
                        <w:rPr>
                          <w:sz w:val="22"/>
                        </w:rPr>
                        <w:t xml:space="preserve"> Exploring the different actions, beliefs and symbols.</w:t>
                      </w:r>
                    </w:p>
                    <w:p w:rsidR="00826FD4" w:rsidRPr="00904989" w:rsidRDefault="00826FD4" w:rsidP="00826FD4">
                      <w:pPr>
                        <w:pStyle w:val="BodyText2"/>
                        <w:rPr>
                          <w:sz w:val="28"/>
                        </w:rPr>
                      </w:pPr>
                    </w:p>
                  </w:txbxContent>
                </v:textbox>
              </v:shape>
            </w:pict>
          </mc:Fallback>
        </mc:AlternateContent>
      </w:r>
    </w:p>
    <w:p w:rsidR="00826FD4" w:rsidRDefault="00826FD4" w:rsidP="00826FD4">
      <w:pPr>
        <w:jc w:val="center"/>
        <w:rPr>
          <w:rFonts w:ascii="Tempus Sans ITC" w:hAnsi="Tempus Sans ITC"/>
          <w:b/>
          <w:sz w:val="32"/>
          <w:szCs w:val="32"/>
        </w:rPr>
      </w:pPr>
    </w:p>
    <w:p w:rsidR="00826FD4" w:rsidRDefault="00826FD4" w:rsidP="00826FD4">
      <w:pPr>
        <w:jc w:val="center"/>
        <w:rPr>
          <w:rFonts w:ascii="Tempus Sans ITC" w:hAnsi="Tempus Sans ITC"/>
          <w:b/>
          <w:sz w:val="32"/>
          <w:szCs w:val="32"/>
        </w:rPr>
      </w:pPr>
      <w:r>
        <w:rPr>
          <w:rFonts w:ascii="Tempus Sans ITC" w:hAnsi="Tempus Sans ITC"/>
          <w:b/>
          <w:sz w:val="32"/>
          <w:szCs w:val="32"/>
        </w:rPr>
        <w:t xml:space="preserve"> </w:t>
      </w:r>
      <w:r>
        <w:rPr>
          <w:rFonts w:ascii="Tempus Sans ITC" w:hAnsi="Tempus Sans ITC"/>
          <w:b/>
          <w:sz w:val="32"/>
          <w:szCs w:val="32"/>
        </w:rPr>
        <w:tab/>
      </w:r>
    </w:p>
    <w:p w:rsidR="00BF5D96" w:rsidRDefault="00BF5D96"/>
    <w:sectPr w:rsidR="00BF5D96" w:rsidSect="003B1B0D">
      <w:pgSz w:w="16838" w:h="11906" w:orient="landscape"/>
      <w:pgMar w:top="1797" w:right="1440" w:bottom="5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5563"/>
    <w:multiLevelType w:val="hybridMultilevel"/>
    <w:tmpl w:val="073A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38621D"/>
    <w:multiLevelType w:val="hybridMultilevel"/>
    <w:tmpl w:val="7B04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2A323C"/>
    <w:multiLevelType w:val="hybridMultilevel"/>
    <w:tmpl w:val="D44A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7D3D20"/>
    <w:multiLevelType w:val="hybridMultilevel"/>
    <w:tmpl w:val="4802E884"/>
    <w:lvl w:ilvl="0" w:tplc="77AA103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7620BD1"/>
    <w:multiLevelType w:val="hybridMultilevel"/>
    <w:tmpl w:val="FD2E8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D4"/>
    <w:rsid w:val="00017110"/>
    <w:rsid w:val="000A702C"/>
    <w:rsid w:val="00487678"/>
    <w:rsid w:val="004D37E9"/>
    <w:rsid w:val="0050261B"/>
    <w:rsid w:val="005E08F9"/>
    <w:rsid w:val="005E52D9"/>
    <w:rsid w:val="00667CDF"/>
    <w:rsid w:val="0076433F"/>
    <w:rsid w:val="007D0DB6"/>
    <w:rsid w:val="00826D4E"/>
    <w:rsid w:val="00826FD4"/>
    <w:rsid w:val="00845235"/>
    <w:rsid w:val="0094407E"/>
    <w:rsid w:val="009612EA"/>
    <w:rsid w:val="009A7EC4"/>
    <w:rsid w:val="009F32DC"/>
    <w:rsid w:val="00A03BAA"/>
    <w:rsid w:val="00BF5D96"/>
    <w:rsid w:val="00C134B6"/>
    <w:rsid w:val="00C74E9E"/>
    <w:rsid w:val="00DA5E5F"/>
    <w:rsid w:val="00EC69CF"/>
    <w:rsid w:val="00F43273"/>
    <w:rsid w:val="00F87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D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26FD4"/>
    <w:pPr>
      <w:keepNext/>
      <w:jc w:val="center"/>
      <w:outlineLvl w:val="0"/>
    </w:pPr>
    <w:rPr>
      <w:rFonts w:ascii="Tempus Sans ITC" w:hAnsi="Tempus Sans ITC"/>
      <w:b/>
      <w:sz w:val="44"/>
      <w:szCs w:val="36"/>
    </w:rPr>
  </w:style>
  <w:style w:type="paragraph" w:styleId="Heading3">
    <w:name w:val="heading 3"/>
    <w:basedOn w:val="Normal"/>
    <w:next w:val="Normal"/>
    <w:link w:val="Heading3Char"/>
    <w:qFormat/>
    <w:rsid w:val="00826FD4"/>
    <w:pPr>
      <w:keepNext/>
      <w:outlineLvl w:val="2"/>
    </w:pPr>
    <w:rPr>
      <w:rFonts w:ascii="Tempus Sans ITC" w:hAnsi="Tempus Sans ITC"/>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6FD4"/>
    <w:rPr>
      <w:rFonts w:ascii="Tempus Sans ITC" w:eastAsia="Times New Roman" w:hAnsi="Tempus Sans ITC" w:cs="Times New Roman"/>
      <w:b/>
      <w:sz w:val="44"/>
      <w:szCs w:val="36"/>
      <w:lang w:eastAsia="en-GB"/>
    </w:rPr>
  </w:style>
  <w:style w:type="character" w:customStyle="1" w:styleId="Heading3Char">
    <w:name w:val="Heading 3 Char"/>
    <w:basedOn w:val="DefaultParagraphFont"/>
    <w:link w:val="Heading3"/>
    <w:rsid w:val="00826FD4"/>
    <w:rPr>
      <w:rFonts w:ascii="Tempus Sans ITC" w:eastAsia="Times New Roman" w:hAnsi="Tempus Sans ITC" w:cs="Times New Roman"/>
      <w:b/>
      <w:sz w:val="32"/>
      <w:szCs w:val="36"/>
      <w:lang w:eastAsia="en-GB"/>
    </w:rPr>
  </w:style>
  <w:style w:type="paragraph" w:styleId="BodyText">
    <w:name w:val="Body Text"/>
    <w:basedOn w:val="Normal"/>
    <w:link w:val="BodyTextChar"/>
    <w:semiHidden/>
    <w:rsid w:val="00826FD4"/>
    <w:rPr>
      <w:rFonts w:ascii="Tempus Sans ITC" w:hAnsi="Tempus Sans ITC"/>
      <w:b/>
      <w:sz w:val="32"/>
      <w:szCs w:val="36"/>
    </w:rPr>
  </w:style>
  <w:style w:type="character" w:customStyle="1" w:styleId="BodyTextChar">
    <w:name w:val="Body Text Char"/>
    <w:basedOn w:val="DefaultParagraphFont"/>
    <w:link w:val="BodyText"/>
    <w:semiHidden/>
    <w:rsid w:val="00826FD4"/>
    <w:rPr>
      <w:rFonts w:ascii="Tempus Sans ITC" w:eastAsia="Times New Roman" w:hAnsi="Tempus Sans ITC" w:cs="Times New Roman"/>
      <w:b/>
      <w:sz w:val="32"/>
      <w:szCs w:val="36"/>
      <w:lang w:eastAsia="en-GB"/>
    </w:rPr>
  </w:style>
  <w:style w:type="paragraph" w:styleId="BodyText2">
    <w:name w:val="Body Text 2"/>
    <w:basedOn w:val="Normal"/>
    <w:link w:val="BodyText2Char"/>
    <w:semiHidden/>
    <w:rsid w:val="00826FD4"/>
    <w:rPr>
      <w:rFonts w:ascii="Tempus Sans ITC" w:hAnsi="Tempus Sans ITC"/>
      <w:bCs/>
      <w:sz w:val="32"/>
      <w:szCs w:val="36"/>
    </w:rPr>
  </w:style>
  <w:style w:type="character" w:customStyle="1" w:styleId="BodyText2Char">
    <w:name w:val="Body Text 2 Char"/>
    <w:basedOn w:val="DefaultParagraphFont"/>
    <w:link w:val="BodyText2"/>
    <w:semiHidden/>
    <w:rsid w:val="00826FD4"/>
    <w:rPr>
      <w:rFonts w:ascii="Tempus Sans ITC" w:eastAsia="Times New Roman" w:hAnsi="Tempus Sans ITC" w:cs="Times New Roman"/>
      <w:bCs/>
      <w:sz w:val="32"/>
      <w:szCs w:val="36"/>
      <w:lang w:eastAsia="en-GB"/>
    </w:rPr>
  </w:style>
  <w:style w:type="paragraph" w:customStyle="1" w:styleId="Default">
    <w:name w:val="Default"/>
    <w:rsid w:val="00826FD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EC69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D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26FD4"/>
    <w:pPr>
      <w:keepNext/>
      <w:jc w:val="center"/>
      <w:outlineLvl w:val="0"/>
    </w:pPr>
    <w:rPr>
      <w:rFonts w:ascii="Tempus Sans ITC" w:hAnsi="Tempus Sans ITC"/>
      <w:b/>
      <w:sz w:val="44"/>
      <w:szCs w:val="36"/>
    </w:rPr>
  </w:style>
  <w:style w:type="paragraph" w:styleId="Heading3">
    <w:name w:val="heading 3"/>
    <w:basedOn w:val="Normal"/>
    <w:next w:val="Normal"/>
    <w:link w:val="Heading3Char"/>
    <w:qFormat/>
    <w:rsid w:val="00826FD4"/>
    <w:pPr>
      <w:keepNext/>
      <w:outlineLvl w:val="2"/>
    </w:pPr>
    <w:rPr>
      <w:rFonts w:ascii="Tempus Sans ITC" w:hAnsi="Tempus Sans ITC"/>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6FD4"/>
    <w:rPr>
      <w:rFonts w:ascii="Tempus Sans ITC" w:eastAsia="Times New Roman" w:hAnsi="Tempus Sans ITC" w:cs="Times New Roman"/>
      <w:b/>
      <w:sz w:val="44"/>
      <w:szCs w:val="36"/>
      <w:lang w:eastAsia="en-GB"/>
    </w:rPr>
  </w:style>
  <w:style w:type="character" w:customStyle="1" w:styleId="Heading3Char">
    <w:name w:val="Heading 3 Char"/>
    <w:basedOn w:val="DefaultParagraphFont"/>
    <w:link w:val="Heading3"/>
    <w:rsid w:val="00826FD4"/>
    <w:rPr>
      <w:rFonts w:ascii="Tempus Sans ITC" w:eastAsia="Times New Roman" w:hAnsi="Tempus Sans ITC" w:cs="Times New Roman"/>
      <w:b/>
      <w:sz w:val="32"/>
      <w:szCs w:val="36"/>
      <w:lang w:eastAsia="en-GB"/>
    </w:rPr>
  </w:style>
  <w:style w:type="paragraph" w:styleId="BodyText">
    <w:name w:val="Body Text"/>
    <w:basedOn w:val="Normal"/>
    <w:link w:val="BodyTextChar"/>
    <w:semiHidden/>
    <w:rsid w:val="00826FD4"/>
    <w:rPr>
      <w:rFonts w:ascii="Tempus Sans ITC" w:hAnsi="Tempus Sans ITC"/>
      <w:b/>
      <w:sz w:val="32"/>
      <w:szCs w:val="36"/>
    </w:rPr>
  </w:style>
  <w:style w:type="character" w:customStyle="1" w:styleId="BodyTextChar">
    <w:name w:val="Body Text Char"/>
    <w:basedOn w:val="DefaultParagraphFont"/>
    <w:link w:val="BodyText"/>
    <w:semiHidden/>
    <w:rsid w:val="00826FD4"/>
    <w:rPr>
      <w:rFonts w:ascii="Tempus Sans ITC" w:eastAsia="Times New Roman" w:hAnsi="Tempus Sans ITC" w:cs="Times New Roman"/>
      <w:b/>
      <w:sz w:val="32"/>
      <w:szCs w:val="36"/>
      <w:lang w:eastAsia="en-GB"/>
    </w:rPr>
  </w:style>
  <w:style w:type="paragraph" w:styleId="BodyText2">
    <w:name w:val="Body Text 2"/>
    <w:basedOn w:val="Normal"/>
    <w:link w:val="BodyText2Char"/>
    <w:semiHidden/>
    <w:rsid w:val="00826FD4"/>
    <w:rPr>
      <w:rFonts w:ascii="Tempus Sans ITC" w:hAnsi="Tempus Sans ITC"/>
      <w:bCs/>
      <w:sz w:val="32"/>
      <w:szCs w:val="36"/>
    </w:rPr>
  </w:style>
  <w:style w:type="character" w:customStyle="1" w:styleId="BodyText2Char">
    <w:name w:val="Body Text 2 Char"/>
    <w:basedOn w:val="DefaultParagraphFont"/>
    <w:link w:val="BodyText2"/>
    <w:semiHidden/>
    <w:rsid w:val="00826FD4"/>
    <w:rPr>
      <w:rFonts w:ascii="Tempus Sans ITC" w:eastAsia="Times New Roman" w:hAnsi="Tempus Sans ITC" w:cs="Times New Roman"/>
      <w:bCs/>
      <w:sz w:val="32"/>
      <w:szCs w:val="36"/>
      <w:lang w:eastAsia="en-GB"/>
    </w:rPr>
  </w:style>
  <w:style w:type="paragraph" w:customStyle="1" w:styleId="Default">
    <w:name w:val="Default"/>
    <w:rsid w:val="00826FD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EC6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815C8C2E</Template>
  <TotalTime>2</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2018-10-24T09:18:00Z</cp:lastPrinted>
  <dcterms:created xsi:type="dcterms:W3CDTF">2018-10-24T09:18:00Z</dcterms:created>
  <dcterms:modified xsi:type="dcterms:W3CDTF">2018-10-24T09:19:00Z</dcterms:modified>
</cp:coreProperties>
</file>