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Default="009A72D2">
      <w:r>
        <w:t xml:space="preserve">Maths Challenges </w:t>
      </w:r>
    </w:p>
    <w:p w:rsidR="009A72D2" w:rsidRDefault="009A72D2" w:rsidP="009A72D2">
      <w:hyperlink r:id="rId4" w:history="1">
        <w:r>
          <w:rPr>
            <w:rStyle w:val="Hyperlink"/>
          </w:rPr>
          <w:t>https://nrich.maths.org/10586?utm_source=primary-map</w:t>
        </w:r>
      </w:hyperlink>
    </w:p>
    <w:p w:rsidR="009A72D2" w:rsidRDefault="009A72D2" w:rsidP="009A72D2">
      <w:hyperlink r:id="rId5" w:history="1">
        <w:r>
          <w:rPr>
            <w:rStyle w:val="Hyperlink"/>
          </w:rPr>
          <w:t>https://nrich.maths.org/194?utm_source=primary-map</w:t>
        </w:r>
      </w:hyperlink>
    </w:p>
    <w:p w:rsidR="009A72D2" w:rsidRDefault="009A72D2" w:rsidP="009A72D2">
      <w:hyperlink r:id="rId6" w:history="1">
        <w:r>
          <w:rPr>
            <w:rStyle w:val="Hyperlink"/>
          </w:rPr>
          <w:t>https://nrich.maths.org/225?utm_source=primary-map</w:t>
        </w:r>
      </w:hyperlink>
    </w:p>
    <w:p w:rsidR="009A72D2" w:rsidRDefault="009A72D2" w:rsidP="009A72D2">
      <w:bookmarkStart w:id="0" w:name="_GoBack"/>
      <w:bookmarkEnd w:id="0"/>
    </w:p>
    <w:p w:rsidR="009A72D2" w:rsidRDefault="009A72D2"/>
    <w:sectPr w:rsidR="009A7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D2"/>
    <w:rsid w:val="000E25E7"/>
    <w:rsid w:val="009A72D2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1949"/>
  <w15:chartTrackingRefBased/>
  <w15:docId w15:val="{50F31106-EDE1-4C80-9B95-DDD647E6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2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ich.maths.org/225?utm_source=primary-map" TargetMode="External"/><Relationship Id="rId5" Type="http://schemas.openxmlformats.org/officeDocument/2006/relationships/hyperlink" Target="https://nrich.maths.org/194?utm_source=primary-map" TargetMode="External"/><Relationship Id="rId4" Type="http://schemas.openxmlformats.org/officeDocument/2006/relationships/hyperlink" Target="https://nrich.maths.org/10586?utm_source=primary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2021-01-10T13:43:00Z</dcterms:created>
  <dcterms:modified xsi:type="dcterms:W3CDTF">2021-01-10T13:48:00Z</dcterms:modified>
</cp:coreProperties>
</file>