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D" w:rsidRDefault="00D55D1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-23pt;width:258pt;height:268.25pt;z-index:251652096">
            <v:textbox style="mso-next-textbox:#_x0000_s1028">
              <w:txbxContent>
                <w:p w:rsidR="003B1B0D" w:rsidRPr="0018637D" w:rsidRDefault="00FF79AC">
                  <w:pPr>
                    <w:pStyle w:val="BodyText"/>
                  </w:pPr>
                  <w:r w:rsidRPr="00BA18C4">
                    <w:rPr>
                      <w:sz w:val="28"/>
                    </w:rPr>
                    <w:t>English</w:t>
                  </w:r>
                </w:p>
                <w:p w:rsidR="007F5C1A" w:rsidRPr="00C1638D" w:rsidRDefault="007F5C1A" w:rsidP="007F5C1A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Writing: using visual, textual &amp; topical stimuli to create poems using </w:t>
                  </w:r>
                  <w:r w:rsidR="00EB7DA7" w:rsidRPr="00C1638D">
                    <w:rPr>
                      <w:rFonts w:ascii="Tempus Sans ITC" w:hAnsi="Tempus Sans ITC"/>
                      <w:szCs w:val="26"/>
                    </w:rPr>
                    <w:t>emotive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language, recounts </w:t>
                  </w:r>
                  <w:r w:rsidR="00FD37FD" w:rsidRPr="00C1638D">
                    <w:rPr>
                      <w:rFonts w:ascii="Tempus Sans ITC" w:hAnsi="Tempus Sans ITC"/>
                      <w:szCs w:val="26"/>
                    </w:rPr>
                    <w:t>&amp;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a </w:t>
                  </w:r>
                  <w:r w:rsidR="00EB7DA7" w:rsidRPr="00C1638D">
                    <w:rPr>
                      <w:rFonts w:ascii="Tempus Sans ITC" w:hAnsi="Tempus Sans ITC"/>
                      <w:szCs w:val="26"/>
                    </w:rPr>
                    <w:t>saga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narrative; developing </w:t>
                  </w:r>
                  <w:r w:rsidR="00AB70B5" w:rsidRPr="00C1638D">
                    <w:rPr>
                      <w:rFonts w:ascii="Tempus Sans ITC" w:hAnsi="Tempus Sans ITC"/>
                      <w:szCs w:val="26"/>
                    </w:rPr>
                    <w:t xml:space="preserve">sense of author’s voice to match the purpose of writing; developing 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>editing skills.</w:t>
                  </w:r>
                </w:p>
                <w:p w:rsidR="007F5C1A" w:rsidRPr="00C1638D" w:rsidRDefault="007F5C1A" w:rsidP="007F5C1A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Reading: thinking about </w:t>
                  </w:r>
                  <w:r w:rsidR="00AB70B5" w:rsidRPr="00C1638D">
                    <w:rPr>
                      <w:rFonts w:ascii="Tempus Sans ITC" w:hAnsi="Tempus Sans ITC"/>
                      <w:szCs w:val="26"/>
                    </w:rPr>
                    <w:t>content, style and effects in different texts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; developing </w:t>
                  </w:r>
                  <w:r w:rsidR="00AB70B5" w:rsidRPr="00C1638D">
                    <w:rPr>
                      <w:rFonts w:ascii="Tempus Sans ITC" w:hAnsi="Tempus Sans ITC"/>
                      <w:szCs w:val="26"/>
                    </w:rPr>
                    <w:t xml:space="preserve">depth of 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>comprehension.</w:t>
                  </w:r>
                  <w:r w:rsidR="00FD37FD" w:rsidRPr="00C1638D">
                    <w:rPr>
                      <w:rFonts w:ascii="Tempus Sans ITC" w:hAnsi="Tempus Sans ITC"/>
                      <w:szCs w:val="26"/>
                    </w:rPr>
                    <w:t xml:space="preserve"> </w:t>
                  </w:r>
                  <w:proofErr w:type="gramStart"/>
                  <w:r w:rsidRPr="00C1638D">
                    <w:rPr>
                      <w:rFonts w:ascii="Tempus Sans ITC" w:hAnsi="Tempus Sans ITC"/>
                      <w:i/>
                      <w:szCs w:val="26"/>
                    </w:rPr>
                    <w:t>The Boy in the Girls’ Bathroom</w:t>
                  </w:r>
                  <w:r w:rsidR="00FD37FD" w:rsidRPr="00C1638D">
                    <w:rPr>
                      <w:rFonts w:ascii="Tempus Sans ITC" w:hAnsi="Tempus Sans ITC"/>
                      <w:i/>
                      <w:szCs w:val="26"/>
                    </w:rPr>
                    <w:t xml:space="preserve"> </w:t>
                  </w:r>
                  <w:r w:rsidR="00FD37FD" w:rsidRPr="00C1638D">
                    <w:rPr>
                      <w:rFonts w:ascii="Tempus Sans ITC" w:hAnsi="Tempus Sans ITC"/>
                      <w:szCs w:val="26"/>
                    </w:rPr>
                    <w:t>&amp;</w:t>
                  </w:r>
                  <w:r w:rsidR="00FD37FD" w:rsidRPr="00C1638D">
                    <w:rPr>
                      <w:rFonts w:ascii="Tempus Sans ITC" w:hAnsi="Tempus Sans ITC"/>
                      <w:i/>
                      <w:szCs w:val="26"/>
                    </w:rPr>
                    <w:t xml:space="preserve"> </w:t>
                  </w:r>
                  <w:r w:rsidR="00EB7DA7" w:rsidRPr="00C1638D">
                    <w:rPr>
                      <w:rFonts w:ascii="Tempus Sans ITC" w:hAnsi="Tempus Sans ITC"/>
                      <w:i/>
                      <w:szCs w:val="26"/>
                    </w:rPr>
                    <w:t>Viking Boy.</w:t>
                  </w:r>
                  <w:proofErr w:type="gramEnd"/>
                </w:p>
                <w:p w:rsidR="007F5C1A" w:rsidRPr="00C1638D" w:rsidRDefault="007F5C1A" w:rsidP="007F5C1A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Grammar, Punctuation &amp; Spelling: </w:t>
                  </w:r>
                  <w:r w:rsidR="00C34C4C" w:rsidRPr="00C1638D">
                    <w:rPr>
                      <w:rFonts w:ascii="Tempus Sans ITC" w:hAnsi="Tempus Sans ITC"/>
                      <w:szCs w:val="26"/>
                    </w:rPr>
                    <w:t>focusing on the formality or informality of writing</w:t>
                  </w:r>
                  <w:r w:rsidR="0075147B" w:rsidRPr="00C1638D">
                    <w:rPr>
                      <w:rFonts w:ascii="Tempus Sans ITC" w:hAnsi="Tempus Sans ITC"/>
                      <w:szCs w:val="26"/>
                    </w:rPr>
                    <w:t>; passive voice; adding detail to writing; using a wider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range of punctuation; ongoing work on statutory word lists; &amp; </w:t>
                  </w:r>
                  <w:r w:rsidR="00AB3118" w:rsidRPr="00C1638D">
                    <w:rPr>
                      <w:rFonts w:ascii="Tempus Sans ITC" w:hAnsi="Tempus Sans ITC"/>
                      <w:szCs w:val="26"/>
                    </w:rPr>
                    <w:t>homophones and prefixes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>.</w:t>
                  </w:r>
                </w:p>
                <w:p w:rsidR="003B1B0D" w:rsidRPr="0018637D" w:rsidRDefault="003B1B0D" w:rsidP="007F5C1A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45" type="#_x0000_t202" style="position:absolute;left:0;text-align:left;margin-left:259pt;margin-top:-23pt;width:3in;height:127.25pt;z-index:251659264">
            <v:textbox style="mso-next-textbox:#_x0000_s1045">
              <w:txbxContent>
                <w:p w:rsidR="00FF79AC" w:rsidRPr="0018637D" w:rsidRDefault="00FF79AC" w:rsidP="00FF79AC">
                  <w:pPr>
                    <w:pStyle w:val="BodyText"/>
                  </w:pPr>
                  <w:r w:rsidRPr="00BA18C4">
                    <w:rPr>
                      <w:sz w:val="28"/>
                    </w:rPr>
                    <w:t>Science</w:t>
                  </w:r>
                  <w:r w:rsidRPr="0018637D">
                    <w:t xml:space="preserve"> </w:t>
                  </w:r>
                </w:p>
                <w:p w:rsidR="0006241C" w:rsidRPr="00C1638D" w:rsidRDefault="00E4384E" w:rsidP="0006241C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Light: i</w:t>
                  </w:r>
                  <w:r w:rsidR="0006241C" w:rsidRPr="00C1638D">
                    <w:rPr>
                      <w:rFonts w:ascii="Tempus Sans ITC" w:hAnsi="Tempus Sans ITC"/>
                      <w:szCs w:val="26"/>
                    </w:rPr>
                    <w:t xml:space="preserve">nvestigating how 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we see and how </w:t>
                  </w:r>
                  <w:r w:rsidR="0006241C" w:rsidRPr="00C1638D">
                    <w:rPr>
                      <w:rFonts w:ascii="Tempus Sans ITC" w:hAnsi="Tempus Sans ITC"/>
                      <w:szCs w:val="26"/>
                    </w:rPr>
                    <w:t>ligh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>t can be reflected &amp; absorbed</w:t>
                  </w:r>
                </w:p>
                <w:p w:rsidR="003B1B0D" w:rsidRPr="00C1638D" w:rsidRDefault="0006241C" w:rsidP="00794FA0">
                  <w:pPr>
                    <w:pStyle w:val="Heading3"/>
                    <w:rPr>
                      <w:b w:val="0"/>
                      <w:sz w:val="24"/>
                      <w:szCs w:val="26"/>
                    </w:rPr>
                  </w:pPr>
                  <w:r w:rsidRPr="00C1638D">
                    <w:rPr>
                      <w:b w:val="0"/>
                      <w:sz w:val="24"/>
                      <w:szCs w:val="26"/>
                    </w:rPr>
                    <w:t>The circulatory system</w:t>
                  </w:r>
                  <w:r w:rsidR="00FF79AC" w:rsidRPr="00C1638D">
                    <w:rPr>
                      <w:b w:val="0"/>
                      <w:sz w:val="24"/>
                      <w:szCs w:val="26"/>
                    </w:rPr>
                    <w:t xml:space="preserve">: </w:t>
                  </w:r>
                  <w:r w:rsidR="0011584D" w:rsidRPr="00C1638D">
                    <w:rPr>
                      <w:b w:val="0"/>
                      <w:sz w:val="24"/>
                      <w:szCs w:val="26"/>
                    </w:rPr>
                    <w:t xml:space="preserve">investigating </w:t>
                  </w:r>
                  <w:r w:rsidR="00EB7DA7" w:rsidRPr="00C1638D">
                    <w:rPr>
                      <w:b w:val="0"/>
                      <w:sz w:val="24"/>
                      <w:szCs w:val="26"/>
                    </w:rPr>
                    <w:t>f</w:t>
                  </w:r>
                  <w:r w:rsidR="00E4384E" w:rsidRPr="00C1638D">
                    <w:rPr>
                      <w:b w:val="0"/>
                      <w:sz w:val="24"/>
                      <w:szCs w:val="26"/>
                    </w:rPr>
                    <w:t xml:space="preserve">acts &amp; figures about blood </w:t>
                  </w:r>
                  <w:r w:rsidR="006E2942">
                    <w:rPr>
                      <w:b w:val="0"/>
                      <w:sz w:val="24"/>
                      <w:szCs w:val="26"/>
                    </w:rPr>
                    <w:t>&amp;</w:t>
                  </w:r>
                  <w:r w:rsidR="00E4384E" w:rsidRPr="00C1638D">
                    <w:rPr>
                      <w:b w:val="0"/>
                      <w:sz w:val="24"/>
                      <w:szCs w:val="26"/>
                    </w:rPr>
                    <w:t xml:space="preserve"> the heart </w:t>
                  </w:r>
                  <w:r w:rsidR="006E2942">
                    <w:rPr>
                      <w:b w:val="0"/>
                      <w:sz w:val="24"/>
                      <w:szCs w:val="26"/>
                    </w:rPr>
                    <w:t>&amp; looking at</w:t>
                  </w:r>
                  <w:r w:rsidR="00E4384E" w:rsidRPr="00C1638D">
                    <w:rPr>
                      <w:b w:val="0"/>
                      <w:sz w:val="24"/>
                      <w:szCs w:val="26"/>
                    </w:rPr>
                    <w:t xml:space="preserve"> how these function in the human body</w:t>
                  </w: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48" type="#_x0000_t202" style="position:absolute;left:0;text-align:left;margin-left:495pt;margin-top:-23pt;width:258pt;height:286pt;z-index:251662336">
            <v:textbox style="mso-next-textbox:#_x0000_s1048">
              <w:txbxContent>
                <w:p w:rsidR="003B1B0D" w:rsidRPr="0018637D" w:rsidRDefault="004B0223">
                  <w:pPr>
                    <w:pStyle w:val="Heading3"/>
                  </w:pPr>
                  <w:r w:rsidRPr="00BA18C4">
                    <w:rPr>
                      <w:sz w:val="28"/>
                    </w:rPr>
                    <w:t>Maths</w:t>
                  </w:r>
                </w:p>
                <w:p w:rsidR="0018637D" w:rsidRPr="00C1638D" w:rsidRDefault="0018637D" w:rsidP="0018637D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Fractions, decimals &amp; percentages</w:t>
                  </w:r>
                </w:p>
                <w:p w:rsidR="0018637D" w:rsidRPr="00C1638D" w:rsidRDefault="0018637D" w:rsidP="0018637D">
                  <w:pPr>
                    <w:numPr>
                      <w:ilvl w:val="0"/>
                      <w:numId w:val="4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finding &amp; using equivalence between fractions, decimals &amp; percentages</w:t>
                  </w:r>
                </w:p>
                <w:p w:rsidR="0018637D" w:rsidRPr="00C1638D" w:rsidRDefault="0018637D" w:rsidP="0018637D">
                  <w:pPr>
                    <w:numPr>
                      <w:ilvl w:val="0"/>
                      <w:numId w:val="4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consolidating place value understanding with decimals</w:t>
                  </w:r>
                </w:p>
                <w:p w:rsidR="0018637D" w:rsidRPr="00C1638D" w:rsidRDefault="0018637D" w:rsidP="0018637D">
                  <w:pPr>
                    <w:numPr>
                      <w:ilvl w:val="0"/>
                      <w:numId w:val="4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problem solving including rounding</w:t>
                  </w:r>
                </w:p>
                <w:p w:rsidR="0018637D" w:rsidRPr="00C1638D" w:rsidRDefault="0018637D" w:rsidP="0018637D">
                  <w:pPr>
                    <w:numPr>
                      <w:ilvl w:val="0"/>
                      <w:numId w:val="4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multiplication &amp; division of decimal numbers</w:t>
                  </w:r>
                </w:p>
                <w:p w:rsidR="009C141A" w:rsidRPr="00C1638D" w:rsidRDefault="0018637D" w:rsidP="009C141A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Geometry</w:t>
                  </w:r>
                  <w:r w:rsidR="009C141A" w:rsidRPr="00C1638D">
                    <w:rPr>
                      <w:rFonts w:ascii="Tempus Sans ITC" w:hAnsi="Tempus Sans ITC"/>
                      <w:szCs w:val="26"/>
                    </w:rPr>
                    <w:t xml:space="preserve"> – position &amp; direction </w:t>
                  </w:r>
                </w:p>
                <w:p w:rsidR="009C141A" w:rsidRPr="00C1638D" w:rsidRDefault="009C141A" w:rsidP="009C141A">
                  <w:pPr>
                    <w:numPr>
                      <w:ilvl w:val="0"/>
                      <w:numId w:val="5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Describing positions in all 4 quadrants</w:t>
                  </w:r>
                </w:p>
                <w:p w:rsidR="009C141A" w:rsidRPr="00C1638D" w:rsidRDefault="009C141A" w:rsidP="009C141A">
                  <w:pPr>
                    <w:numPr>
                      <w:ilvl w:val="0"/>
                      <w:numId w:val="5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Drawing &amp; translating simple shapes</w:t>
                  </w:r>
                </w:p>
                <w:p w:rsidR="0071696E" w:rsidRDefault="0071696E" w:rsidP="0075147B">
                  <w:pPr>
                    <w:rPr>
                      <w:rFonts w:ascii="Tempus Sans ITC" w:hAnsi="Tempus Sans ITC"/>
                      <w:szCs w:val="26"/>
                    </w:rPr>
                  </w:pPr>
                  <w:r>
                    <w:rPr>
                      <w:rFonts w:ascii="Tempus Sans ITC" w:hAnsi="Tempus Sans ITC"/>
                      <w:szCs w:val="26"/>
                    </w:rPr>
                    <w:t>Algebra</w:t>
                  </w:r>
                </w:p>
                <w:p w:rsidR="0075147B" w:rsidRDefault="0071696E" w:rsidP="0071696E">
                  <w:pPr>
                    <w:numPr>
                      <w:ilvl w:val="0"/>
                      <w:numId w:val="6"/>
                    </w:numPr>
                    <w:rPr>
                      <w:rFonts w:ascii="Tempus Sans ITC" w:hAnsi="Tempus Sans ITC"/>
                      <w:szCs w:val="26"/>
                    </w:rPr>
                  </w:pPr>
                  <w:r w:rsidRPr="0071696E">
                    <w:rPr>
                      <w:rFonts w:ascii="Tempus Sans ITC" w:hAnsi="Tempus Sans ITC"/>
                      <w:szCs w:val="26"/>
                    </w:rPr>
                    <w:t>express missing number problems algebraically</w:t>
                  </w:r>
                </w:p>
                <w:p w:rsidR="0071696E" w:rsidRPr="00C1638D" w:rsidRDefault="0071696E" w:rsidP="0071696E">
                  <w:pPr>
                    <w:numPr>
                      <w:ilvl w:val="0"/>
                      <w:numId w:val="6"/>
                    </w:numPr>
                    <w:rPr>
                      <w:rFonts w:ascii="Tempus Sans ITC" w:hAnsi="Tempus Sans ITC"/>
                      <w:szCs w:val="26"/>
                    </w:rPr>
                  </w:pPr>
                  <w:r>
                    <w:rPr>
                      <w:rFonts w:ascii="Tempus Sans ITC" w:hAnsi="Tempus Sans ITC"/>
                      <w:szCs w:val="26"/>
                    </w:rPr>
                    <w:t xml:space="preserve">find possible </w:t>
                  </w:r>
                  <w:r w:rsidR="006E2942">
                    <w:rPr>
                      <w:rFonts w:ascii="Tempus Sans ITC" w:hAnsi="Tempus Sans ITC"/>
                      <w:szCs w:val="26"/>
                    </w:rPr>
                    <w:t>variables</w:t>
                  </w:r>
                </w:p>
                <w:p w:rsidR="00EA4CED" w:rsidRPr="00C1638D" w:rsidRDefault="009C141A" w:rsidP="0018637D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Ongoing mental maths strategies</w:t>
                  </w:r>
                </w:p>
              </w:txbxContent>
            </v:textbox>
          </v:shape>
        </w:pict>
      </w:r>
    </w:p>
    <w:p w:rsidR="003B1B0D" w:rsidRDefault="003B1B0D">
      <w:pPr>
        <w:jc w:val="center"/>
      </w:pPr>
    </w:p>
    <w:p w:rsidR="003B1B0D" w:rsidRDefault="003B1B0D"/>
    <w:p w:rsidR="003B1B0D" w:rsidRDefault="003B1B0D">
      <w:pPr>
        <w:jc w:val="center"/>
      </w:pPr>
    </w:p>
    <w:p w:rsidR="003B1B0D" w:rsidRDefault="003B1B0D">
      <w:pPr>
        <w:jc w:val="center"/>
      </w:pPr>
    </w:p>
    <w:p w:rsidR="003B1B0D" w:rsidRDefault="003B1B0D">
      <w:pPr>
        <w:jc w:val="center"/>
      </w:pPr>
    </w:p>
    <w:p w:rsidR="003B1B0D" w:rsidRDefault="00D55D1E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w:pict>
          <v:shape id="_x0000_s1040" type="#_x0000_t202" style="position:absolute;left:0;text-align:left;margin-left:259pt;margin-top:31.35pt;width:3in;height:78pt;z-index:251658240" strokeweight="3pt">
            <v:stroke dashstyle="1 1"/>
            <v:textbox style="mso-next-textbox:#_x0000_s1040">
              <w:txbxContent>
                <w:p w:rsidR="00E4384E" w:rsidRPr="00B22D22" w:rsidRDefault="00D55432" w:rsidP="00E4384E">
                  <w:pPr>
                    <w:pStyle w:val="Heading1"/>
                    <w:rPr>
                      <w:sz w:val="32"/>
                      <w:szCs w:val="32"/>
                    </w:rPr>
                  </w:pPr>
                  <w:r w:rsidRPr="00B22D22">
                    <w:rPr>
                      <w:sz w:val="32"/>
                      <w:szCs w:val="32"/>
                    </w:rPr>
                    <w:t>Year 6</w:t>
                  </w:r>
                  <w:r w:rsidRPr="00B22D22">
                    <w:rPr>
                      <w:b w:val="0"/>
                      <w:sz w:val="32"/>
                      <w:szCs w:val="32"/>
                    </w:rPr>
                    <w:t xml:space="preserve">     </w:t>
                  </w:r>
                  <w:r w:rsidRPr="00B22D22">
                    <w:rPr>
                      <w:sz w:val="32"/>
                      <w:szCs w:val="32"/>
                    </w:rPr>
                    <w:t>201</w:t>
                  </w:r>
                  <w:r w:rsidR="00B4719E" w:rsidRPr="00B22D22">
                    <w:rPr>
                      <w:sz w:val="32"/>
                      <w:szCs w:val="32"/>
                    </w:rPr>
                    <w:t>7</w:t>
                  </w:r>
                  <w:r w:rsidRPr="00B22D22">
                    <w:rPr>
                      <w:sz w:val="32"/>
                      <w:szCs w:val="32"/>
                    </w:rPr>
                    <w:t>-1</w:t>
                  </w:r>
                  <w:r w:rsidR="00B4719E" w:rsidRPr="00B22D22">
                    <w:rPr>
                      <w:sz w:val="32"/>
                      <w:szCs w:val="32"/>
                    </w:rPr>
                    <w:t>8</w:t>
                  </w:r>
                  <w:r w:rsidRPr="00B22D22">
                    <w:rPr>
                      <w:sz w:val="32"/>
                      <w:szCs w:val="32"/>
                    </w:rPr>
                    <w:t xml:space="preserve"> </w:t>
                  </w:r>
                  <w:r w:rsidRPr="00B22D22">
                    <w:rPr>
                      <w:b w:val="0"/>
                      <w:sz w:val="32"/>
                      <w:szCs w:val="32"/>
                    </w:rPr>
                    <w:t xml:space="preserve"> </w:t>
                  </w:r>
                  <w:r w:rsidRPr="00B22D22">
                    <w:rPr>
                      <w:sz w:val="32"/>
                      <w:szCs w:val="32"/>
                    </w:rPr>
                    <w:t xml:space="preserve">  Term</w:t>
                  </w:r>
                  <w:r w:rsidRPr="00B22D22">
                    <w:rPr>
                      <w:sz w:val="32"/>
                      <w:szCs w:val="32"/>
                    </w:rPr>
                    <w:tab/>
                  </w:r>
                  <w:r w:rsidR="0006241C" w:rsidRPr="00B22D22">
                    <w:rPr>
                      <w:sz w:val="32"/>
                      <w:szCs w:val="32"/>
                    </w:rPr>
                    <w:t>3</w:t>
                  </w:r>
                </w:p>
                <w:p w:rsidR="00D55432" w:rsidRPr="00B22D22" w:rsidRDefault="00D55432" w:rsidP="00E4384E">
                  <w:pPr>
                    <w:pStyle w:val="Heading1"/>
                    <w:rPr>
                      <w:b w:val="0"/>
                      <w:sz w:val="32"/>
                      <w:szCs w:val="32"/>
                    </w:rPr>
                  </w:pPr>
                  <w:r w:rsidRPr="00B22D22">
                    <w:rPr>
                      <w:b w:val="0"/>
                      <w:sz w:val="32"/>
                      <w:szCs w:val="32"/>
                    </w:rPr>
                    <w:t xml:space="preserve">   </w:t>
                  </w:r>
                </w:p>
                <w:p w:rsidR="003B1B0D" w:rsidRPr="00B22D22" w:rsidRDefault="0006241C">
                  <w:pPr>
                    <w:pStyle w:val="Heading1"/>
                    <w:rPr>
                      <w:sz w:val="36"/>
                    </w:rPr>
                  </w:pPr>
                  <w:r w:rsidRPr="00B22D22">
                    <w:rPr>
                      <w:sz w:val="36"/>
                    </w:rPr>
                    <w:t xml:space="preserve">The Vikings are </w:t>
                  </w:r>
                  <w:proofErr w:type="gramStart"/>
                  <w:r w:rsidRPr="00B22D22">
                    <w:rPr>
                      <w:sz w:val="36"/>
                    </w:rPr>
                    <w:t>Here</w:t>
                  </w:r>
                  <w:proofErr w:type="gramEnd"/>
                  <w:r w:rsidRPr="00B22D22">
                    <w:rPr>
                      <w:sz w:val="36"/>
                    </w:rPr>
                    <w:t>!</w:t>
                  </w:r>
                </w:p>
              </w:txbxContent>
            </v:textbox>
          </v:shape>
        </w:pict>
      </w:r>
    </w:p>
    <w:p w:rsidR="003B1B0D" w:rsidRDefault="00D55D1E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w:pict>
          <v:shape id="_x0000_s1031" type="#_x0000_t202" style="position:absolute;left:0;text-align:left;margin-left:259pt;margin-top:54.35pt;width:3in;height:123.7pt;z-index:251655168">
            <v:textbox style="mso-next-textbox:#_x0000_s1031">
              <w:txbxContent>
                <w:p w:rsidR="003B1B0D" w:rsidRPr="0018637D" w:rsidRDefault="00250828">
                  <w:pPr>
                    <w:pStyle w:val="BodyText"/>
                  </w:pPr>
                  <w:r w:rsidRPr="00BA18C4">
                    <w:rPr>
                      <w:sz w:val="28"/>
                    </w:rPr>
                    <w:t>PE</w:t>
                  </w:r>
                </w:p>
                <w:p w:rsidR="00D55D1E" w:rsidRPr="00D55D1E" w:rsidRDefault="00D55D1E" w:rsidP="00D55D1E">
                  <w:pPr>
                    <w:rPr>
                      <w:rFonts w:ascii="Tempus Sans ITC" w:hAnsi="Tempus Sans ITC"/>
                      <w:sz w:val="26"/>
                      <w:szCs w:val="26"/>
                    </w:rPr>
                  </w:pPr>
                  <w:r w:rsidRPr="00D55D1E">
                    <w:rPr>
                      <w:rFonts w:ascii="Tempus Sans ITC" w:hAnsi="Tempus Sans ITC"/>
                      <w:szCs w:val="26"/>
                    </w:rPr>
                    <w:t>Change &amp; development: looking at how we can develop our cognitive &amp; communication skills in P.E. to further our coordination &amp;</w:t>
                  </w:r>
                  <w:r>
                    <w:rPr>
                      <w:rFonts w:ascii="Tempus Sans ITC" w:hAnsi="Tempus Sans ITC"/>
                      <w:szCs w:val="26"/>
                    </w:rPr>
                    <w:t xml:space="preserve"> movement; </w:t>
                  </w:r>
                  <w:r>
                    <w:rPr>
                      <w:rFonts w:ascii="Tempus Sans ITC" w:hAnsi="Tempus Sans ITC"/>
                      <w:szCs w:val="26"/>
                    </w:rPr>
                    <w:t>r</w:t>
                  </w:r>
                  <w:bookmarkStart w:id="0" w:name="_GoBack"/>
                  <w:bookmarkEnd w:id="0"/>
                  <w:r w:rsidRPr="00D55D1E">
                    <w:rPr>
                      <w:rFonts w:ascii="Tempus Sans ITC" w:hAnsi="Tempus Sans ITC"/>
                      <w:szCs w:val="26"/>
                    </w:rPr>
                    <w:t>ecognising the changes that take</w:t>
                  </w:r>
                  <w:r w:rsidRPr="00D55D1E">
                    <w:rPr>
                      <w:rFonts w:ascii="Tempus Sans ITC" w:hAnsi="Tempus Sans ITC"/>
                      <w:sz w:val="22"/>
                      <w:szCs w:val="26"/>
                    </w:rPr>
                    <w:t xml:space="preserve"> </w:t>
                  </w:r>
                  <w:r w:rsidRPr="00D55D1E">
                    <w:rPr>
                      <w:rFonts w:ascii="Tempus Sans ITC" w:hAnsi="Tempus Sans ITC"/>
                      <w:szCs w:val="26"/>
                    </w:rPr>
                    <w:t>place when we exercise.</w:t>
                  </w:r>
                </w:p>
                <w:p w:rsidR="004B0223" w:rsidRPr="00EB7DA7" w:rsidRDefault="004B0223" w:rsidP="00606A72">
                  <w:pPr>
                    <w:rPr>
                      <w:rFonts w:ascii="Tempus Sans ITC" w:hAnsi="Tempus Sans ITC"/>
                      <w:sz w:val="26"/>
                      <w:szCs w:val="26"/>
                    </w:rPr>
                  </w:pPr>
                </w:p>
                <w:p w:rsidR="003B1B0D" w:rsidRPr="00C1638D" w:rsidRDefault="003B1B0D">
                  <w:pPr>
                    <w:rPr>
                      <w:rFonts w:ascii="Tempus Sans ITC" w:hAnsi="Tempus Sans ITC"/>
                      <w:szCs w:val="26"/>
                    </w:rPr>
                  </w:pPr>
                </w:p>
              </w:txbxContent>
            </v:textbox>
          </v:shape>
        </w:pict>
      </w:r>
    </w:p>
    <w:p w:rsidR="003B1B0D" w:rsidRDefault="003B1B0D">
      <w:pPr>
        <w:rPr>
          <w:rFonts w:ascii="Tempus Sans ITC" w:hAnsi="Tempus Sans ITC"/>
          <w:b/>
          <w:sz w:val="32"/>
          <w:szCs w:val="32"/>
        </w:rPr>
      </w:pPr>
    </w:p>
    <w:p w:rsidR="003B1B0D" w:rsidRDefault="00D55D1E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pict>
          <v:shape id="_x0000_s1030" type="#_x0000_t202" style="position:absolute;left:0;text-align:left;margin-left:-18pt;margin-top:16.35pt;width:258pt;height:92.8pt;z-index:251654144">
            <v:textbox style="mso-next-textbox:#_x0000_s1030">
              <w:txbxContent>
                <w:p w:rsidR="00A4068B" w:rsidRPr="00BA18C4" w:rsidRDefault="00606A72" w:rsidP="00A4068B">
                  <w:pPr>
                    <w:pStyle w:val="BodyText"/>
                    <w:rPr>
                      <w:sz w:val="28"/>
                    </w:rPr>
                  </w:pPr>
                  <w:proofErr w:type="gramStart"/>
                  <w:r w:rsidRPr="00BA18C4">
                    <w:rPr>
                      <w:sz w:val="28"/>
                    </w:rPr>
                    <w:t xml:space="preserve">Art </w:t>
                  </w:r>
                  <w:r w:rsidR="003A34E8" w:rsidRPr="00BA18C4">
                    <w:rPr>
                      <w:b w:val="0"/>
                      <w:sz w:val="28"/>
                    </w:rPr>
                    <w:t xml:space="preserve"> </w:t>
                  </w:r>
                  <w:r w:rsidR="003A34E8" w:rsidRPr="00BA18C4">
                    <w:rPr>
                      <w:sz w:val="28"/>
                    </w:rPr>
                    <w:t>/</w:t>
                  </w:r>
                  <w:proofErr w:type="gramEnd"/>
                  <w:r w:rsidR="003A34E8" w:rsidRPr="00BA18C4">
                    <w:rPr>
                      <w:sz w:val="28"/>
                    </w:rPr>
                    <w:t xml:space="preserve"> DT</w:t>
                  </w:r>
                  <w:r w:rsidR="00A4068B" w:rsidRPr="00BA18C4">
                    <w:rPr>
                      <w:sz w:val="28"/>
                    </w:rPr>
                    <w:t xml:space="preserve"> </w:t>
                  </w:r>
                </w:p>
                <w:p w:rsidR="003B1B0D" w:rsidRPr="00C1638D" w:rsidRDefault="00A155C1" w:rsidP="00E4384E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Setting sail in Viking ships: i</w:t>
                  </w:r>
                  <w:r w:rsidR="00E4384E" w:rsidRPr="00C1638D">
                    <w:rPr>
                      <w:rFonts w:ascii="Tempus Sans ITC" w:hAnsi="Tempus Sans ITC"/>
                      <w:szCs w:val="26"/>
                    </w:rPr>
                    <w:t>nvestigating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the purpose, uses, structure &amp; materials of Viking ships to produce a design specification, &amp; create &amp; evaluate our own models</w:t>
                  </w:r>
                </w:p>
              </w:txbxContent>
            </v:textbox>
          </v:shape>
        </w:pict>
      </w:r>
    </w:p>
    <w:p w:rsidR="003B1B0D" w:rsidRDefault="00D55D1E" w:rsidP="00606A72">
      <w:pPr>
        <w:tabs>
          <w:tab w:val="center" w:pos="6979"/>
          <w:tab w:val="right" w:pos="13958"/>
        </w:tabs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pict>
          <v:shape id="_x0000_s1033" type="#_x0000_t202" style="position:absolute;margin-left:495pt;margin-top:8.4pt;width:258pt;height:74.6pt;z-index:251656192">
            <v:textbox style="mso-next-textbox:#_x0000_s1033">
              <w:txbxContent>
                <w:p w:rsidR="003B1B0D" w:rsidRPr="0018637D" w:rsidRDefault="00FF79AC">
                  <w:pPr>
                    <w:pStyle w:val="BodyText"/>
                  </w:pPr>
                  <w:r w:rsidRPr="00BA18C4">
                    <w:rPr>
                      <w:sz w:val="28"/>
                    </w:rPr>
                    <w:t>Music</w:t>
                  </w:r>
                </w:p>
                <w:p w:rsidR="003B1B0D" w:rsidRPr="006E2942" w:rsidRDefault="006E2942">
                  <w:pPr>
                    <w:rPr>
                      <w:rFonts w:ascii="Tempus Sans ITC" w:hAnsi="Tempus Sans ITC"/>
                      <w:bCs/>
                      <w:szCs w:val="26"/>
                    </w:rPr>
                  </w:pPr>
                  <w:proofErr w:type="gramStart"/>
                  <w:r>
                    <w:rPr>
                      <w:rFonts w:ascii="Tempus Sans ITC" w:hAnsi="Tempus Sans ITC"/>
                      <w:bCs/>
                      <w:szCs w:val="26"/>
                    </w:rPr>
                    <w:t>Developing sense</w:t>
                  </w:r>
                  <w:r w:rsidR="00BA18C4">
                    <w:rPr>
                      <w:rFonts w:ascii="Tempus Sans ITC" w:hAnsi="Tempus Sans ITC"/>
                      <w:bCs/>
                      <w:szCs w:val="26"/>
                    </w:rPr>
                    <w:t>s</w:t>
                  </w:r>
                  <w:r>
                    <w:rPr>
                      <w:rFonts w:ascii="Tempus Sans ITC" w:hAnsi="Tempus Sans ITC"/>
                      <w:bCs/>
                      <w:szCs w:val="26"/>
                    </w:rPr>
                    <w:t xml:space="preserve"> of melody, rhythm &amp; dynamics through Viking saga</w:t>
                  </w:r>
                  <w:r w:rsidR="00BA18C4">
                    <w:rPr>
                      <w:rFonts w:ascii="Tempus Sans ITC" w:hAnsi="Tempus Sans ITC"/>
                      <w:bCs/>
                      <w:szCs w:val="26"/>
                    </w:rPr>
                    <w:t>s of gods &amp; goddesses.</w:t>
                  </w:r>
                  <w:proofErr w:type="gramEnd"/>
                </w:p>
              </w:txbxContent>
            </v:textbox>
          </v:shape>
        </w:pic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D55D1E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pict>
          <v:shape id="_x0000_s1047" type="#_x0000_t202" style="position:absolute;left:0;text-align:left;margin-left:495pt;margin-top:20.4pt;width:258pt;height:1in;z-index:251661312">
            <v:textbox style="mso-next-textbox:#_x0000_s1047">
              <w:txbxContent>
                <w:p w:rsidR="00FF79AC" w:rsidRPr="0018637D" w:rsidRDefault="00FF79AC" w:rsidP="00EA4CED">
                  <w:pPr>
                    <w:rPr>
                      <w:rFonts w:ascii="Tempus Sans ITC" w:hAnsi="Tempus Sans ITC"/>
                      <w:b/>
                      <w:sz w:val="32"/>
                      <w:szCs w:val="32"/>
                    </w:rPr>
                  </w:pPr>
                  <w:r w:rsidRPr="00BA18C4">
                    <w:rPr>
                      <w:rFonts w:ascii="Tempus Sans ITC" w:hAnsi="Tempus Sans ITC"/>
                      <w:b/>
                      <w:sz w:val="28"/>
                      <w:szCs w:val="32"/>
                    </w:rPr>
                    <w:t>French</w:t>
                  </w:r>
                  <w:r w:rsidRPr="0018637D">
                    <w:rPr>
                      <w:rFonts w:ascii="Tempus Sans ITC" w:hAnsi="Tempus Sans ITC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605F1" w:rsidRPr="00C1638D" w:rsidRDefault="00154D2E" w:rsidP="00EA4CED">
                  <w:pPr>
                    <w:pStyle w:val="Default"/>
                    <w:rPr>
                      <w:rFonts w:ascii="Tempus Sans ITC" w:hAnsi="Tempus Sans ITC"/>
                      <w:szCs w:val="26"/>
                    </w:rPr>
                  </w:pPr>
                  <w:proofErr w:type="gramStart"/>
                  <w:r w:rsidRPr="00C1638D">
                    <w:rPr>
                      <w:rFonts w:ascii="Tempus Sans ITC" w:hAnsi="Tempus Sans ITC"/>
                      <w:i/>
                      <w:szCs w:val="26"/>
                    </w:rPr>
                    <w:t xml:space="preserve">Qui </w:t>
                  </w:r>
                  <w:proofErr w:type="spellStart"/>
                  <w:r w:rsidRPr="00C1638D">
                    <w:rPr>
                      <w:rFonts w:ascii="Tempus Sans ITC" w:hAnsi="Tempus Sans ITC"/>
                      <w:i/>
                      <w:szCs w:val="26"/>
                    </w:rPr>
                    <w:t>sommes</w:t>
                  </w:r>
                  <w:proofErr w:type="spellEnd"/>
                  <w:r w:rsidRPr="00C1638D">
                    <w:rPr>
                      <w:rFonts w:ascii="Tempus Sans ITC" w:hAnsi="Tempus Sans ITC"/>
                      <w:i/>
                      <w:szCs w:val="26"/>
                    </w:rPr>
                    <w:t xml:space="preserve"> nous</w:t>
                  </w:r>
                  <w:r w:rsidR="0011584D" w:rsidRPr="00C1638D">
                    <w:rPr>
                      <w:rFonts w:ascii="Tempus Sans ITC" w:hAnsi="Tempus Sans ITC"/>
                      <w:szCs w:val="26"/>
                    </w:rPr>
                    <w:t>?</w:t>
                  </w:r>
                  <w:proofErr w:type="gramEnd"/>
                  <w:r w:rsidR="00D55432" w:rsidRPr="00C1638D">
                    <w:rPr>
                      <w:rFonts w:ascii="Tempus Sans ITC" w:hAnsi="Tempus Sans ITC"/>
                      <w:szCs w:val="26"/>
                    </w:rPr>
                    <w:t xml:space="preserve"> </w:t>
                  </w:r>
                  <w:r w:rsidR="0011584D" w:rsidRPr="00C1638D">
                    <w:rPr>
                      <w:rFonts w:ascii="Tempus Sans ITC" w:hAnsi="Tempus Sans ITC"/>
                      <w:szCs w:val="26"/>
                    </w:rPr>
                    <w:t xml:space="preserve"> </w:t>
                  </w:r>
                  <w:proofErr w:type="gramStart"/>
                  <w:r w:rsidR="00C1638D" w:rsidRPr="00C1638D">
                    <w:rPr>
                      <w:rFonts w:ascii="Tempus Sans ITC" w:hAnsi="Tempus Sans ITC"/>
                      <w:szCs w:val="26"/>
                    </w:rPr>
                    <w:t>Using adjectives to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</w:t>
                  </w:r>
                  <w:r w:rsidR="00EA4CED" w:rsidRPr="00C1638D">
                    <w:rPr>
                      <w:rFonts w:ascii="Tempus Sans ITC" w:hAnsi="Tempus Sans ITC"/>
                      <w:szCs w:val="26"/>
                    </w:rPr>
                    <w:t>describ</w:t>
                  </w:r>
                  <w:r w:rsidR="00C1638D" w:rsidRPr="00C1638D">
                    <w:rPr>
                      <w:rFonts w:ascii="Tempus Sans ITC" w:hAnsi="Tempus Sans ITC"/>
                      <w:szCs w:val="26"/>
                    </w:rPr>
                    <w:t>e</w:t>
                  </w:r>
                  <w:r w:rsidR="00EA4CED" w:rsidRPr="00C1638D">
                    <w:rPr>
                      <w:rFonts w:ascii="Tempus Sans ITC" w:hAnsi="Tempus Sans ITC"/>
                      <w:szCs w:val="26"/>
                    </w:rPr>
                    <w:t xml:space="preserve"> ourselves &amp; </w:t>
                  </w:r>
                  <w:r w:rsidR="00C1638D" w:rsidRPr="00C1638D">
                    <w:rPr>
                      <w:rFonts w:ascii="Tempus Sans ITC" w:hAnsi="Tempus Sans ITC"/>
                      <w:szCs w:val="26"/>
                    </w:rPr>
                    <w:t xml:space="preserve">other characters </w:t>
                  </w:r>
                  <w:r w:rsidR="00EA4CED" w:rsidRPr="00C1638D">
                    <w:rPr>
                      <w:rFonts w:ascii="Tempus Sans ITC" w:hAnsi="Tempus Sans ITC"/>
                      <w:szCs w:val="26"/>
                    </w:rPr>
                    <w:t xml:space="preserve">to </w:t>
                  </w:r>
                  <w:r w:rsidR="0011584D" w:rsidRPr="00C1638D">
                    <w:rPr>
                      <w:rFonts w:ascii="Tempus Sans ITC" w:hAnsi="Tempus Sans ITC"/>
                      <w:szCs w:val="26"/>
                    </w:rPr>
                    <w:t>develop written &amp; verbal skills &amp; fluency</w:t>
                  </w:r>
                  <w:r w:rsidR="006E2942">
                    <w:rPr>
                      <w:rFonts w:ascii="Tempus Sans ITC" w:hAnsi="Tempus Sans ITC"/>
                      <w:szCs w:val="26"/>
                    </w:rPr>
                    <w:t>.</w:t>
                  </w:r>
                  <w:proofErr w:type="gramEnd"/>
                </w:p>
                <w:p w:rsidR="00F605F1" w:rsidRPr="0018637D" w:rsidRDefault="00F605F1" w:rsidP="003A34E8">
                  <w:pPr>
                    <w:pStyle w:val="Default"/>
                    <w:rPr>
                      <w:rFonts w:ascii="Tempus Sans ITC" w:hAnsi="Tempus Sans ITC"/>
                      <w:sz w:val="28"/>
                      <w:szCs w:val="28"/>
                    </w:rPr>
                  </w:pPr>
                </w:p>
                <w:p w:rsidR="005A3B4B" w:rsidRPr="0018637D" w:rsidRDefault="005A3B4B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32"/>
          <w:szCs w:val="32"/>
        </w:rPr>
        <w:pict>
          <v:shape id="_x0000_s1052" type="#_x0000_t202" style="position:absolute;left:0;text-align:left;margin-left:259pt;margin-top:11.05pt;width:3in;height:72.9pt;z-index:251663360">
            <v:textbox>
              <w:txbxContent>
                <w:p w:rsidR="003B1B0D" w:rsidRPr="00BA18C4" w:rsidRDefault="00606A72">
                  <w:pPr>
                    <w:pStyle w:val="Heading3"/>
                    <w:rPr>
                      <w:sz w:val="28"/>
                    </w:rPr>
                  </w:pPr>
                  <w:r w:rsidRPr="00BA18C4">
                    <w:rPr>
                      <w:sz w:val="28"/>
                    </w:rPr>
                    <w:t>Trips / visitors</w:t>
                  </w:r>
                </w:p>
                <w:p w:rsidR="00292CF1" w:rsidRDefault="00EB7DA7">
                  <w:pPr>
                    <w:rPr>
                      <w:rFonts w:ascii="Tempus Sans ITC" w:hAnsi="Tempus Sans ITC"/>
                      <w:szCs w:val="26"/>
                    </w:rPr>
                  </w:pPr>
                  <w:proofErr w:type="spellStart"/>
                  <w:r w:rsidRPr="00C1638D">
                    <w:rPr>
                      <w:rFonts w:ascii="Tempus Sans ITC" w:hAnsi="Tempus Sans ITC"/>
                      <w:szCs w:val="26"/>
                    </w:rPr>
                    <w:t>Streetdance</w:t>
                  </w:r>
                  <w:proofErr w:type="spellEnd"/>
                  <w:r w:rsidRPr="00C1638D">
                    <w:rPr>
                      <w:rFonts w:ascii="Tempus Sans ITC" w:hAnsi="Tempus Sans ITC"/>
                      <w:szCs w:val="26"/>
                    </w:rPr>
                    <w:t xml:space="preserve"> sessions</w:t>
                  </w:r>
                </w:p>
                <w:p w:rsidR="006E2942" w:rsidRPr="00C1638D" w:rsidRDefault="006E2942">
                  <w:pPr>
                    <w:rPr>
                      <w:rFonts w:ascii="Tempus Sans ITC" w:hAnsi="Tempus Sans ITC"/>
                      <w:szCs w:val="26"/>
                    </w:rPr>
                  </w:pPr>
                  <w:r>
                    <w:rPr>
                      <w:rFonts w:ascii="Tempus Sans ITC" w:hAnsi="Tempus Sans ITC"/>
                      <w:szCs w:val="26"/>
                    </w:rPr>
                    <w:t>Session on keeping safe in a digital world</w:t>
                  </w:r>
                </w:p>
              </w:txbxContent>
            </v:textbox>
          </v:shape>
        </w:pict>
      </w:r>
    </w:p>
    <w:p w:rsidR="003B1B0D" w:rsidRDefault="00D55D1E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-18pt;margin-top:4.75pt;width:258pt;height:139.6pt;z-index:251653120">
            <v:textbox style="mso-next-textbox:#_x0000_s1029">
              <w:txbxContent>
                <w:p w:rsidR="00FF79AC" w:rsidRPr="00BA18C4" w:rsidRDefault="00FF79AC" w:rsidP="00FF79AC">
                  <w:pPr>
                    <w:pStyle w:val="BodyText"/>
                    <w:rPr>
                      <w:sz w:val="28"/>
                    </w:rPr>
                  </w:pPr>
                  <w:r w:rsidRPr="00BA18C4">
                    <w:rPr>
                      <w:sz w:val="28"/>
                      <w:szCs w:val="32"/>
                    </w:rPr>
                    <w:t>Geography &amp; History</w:t>
                  </w:r>
                  <w:r w:rsidRPr="00BA18C4">
                    <w:rPr>
                      <w:sz w:val="28"/>
                    </w:rPr>
                    <w:t xml:space="preserve"> </w:t>
                  </w:r>
                </w:p>
                <w:p w:rsidR="0075147B" w:rsidRPr="00C1638D" w:rsidRDefault="00EB7DA7" w:rsidP="00EB7DA7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 xml:space="preserve">Viking &amp; Anglo-Saxon Struggle for the Kingdom of England: grappling with the chronology of the period 789-1066; Viking raids, invasion &amp; </w:t>
                  </w:r>
                  <w:r w:rsidR="006E2942">
                    <w:rPr>
                      <w:rFonts w:ascii="Tempus Sans ITC" w:hAnsi="Tempus Sans ITC"/>
                      <w:szCs w:val="26"/>
                    </w:rPr>
                    <w:t>settlement</w:t>
                  </w:r>
                  <w:r w:rsidRPr="00C1638D">
                    <w:rPr>
                      <w:rFonts w:ascii="Tempus Sans ITC" w:hAnsi="Tempus Sans ITC"/>
                      <w:szCs w:val="26"/>
                    </w:rPr>
                    <w:t>; Viking life</w:t>
                  </w:r>
                  <w:r w:rsidR="0075147B" w:rsidRPr="00C1638D">
                    <w:rPr>
                      <w:rFonts w:ascii="Tempus Sans ITC" w:hAnsi="Tempus Sans ITC"/>
                      <w:szCs w:val="26"/>
                    </w:rPr>
                    <w:t>.</w:t>
                  </w:r>
                </w:p>
                <w:p w:rsidR="00FF79AC" w:rsidRPr="00C1638D" w:rsidRDefault="00EB7DA7" w:rsidP="00EB7DA7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Using atlases &amp; mapping to explore regions, grid references &amp; compass points for travel</w:t>
                  </w:r>
                  <w:r w:rsidR="006E2942">
                    <w:rPr>
                      <w:rFonts w:ascii="Tempus Sans ITC" w:hAnsi="Tempus Sans ITC"/>
                      <w:szCs w:val="26"/>
                    </w:rPr>
                    <w:t xml:space="preserve"> in the Viking world.</w:t>
                  </w:r>
                </w:p>
              </w:txbxContent>
            </v:textbox>
          </v:shape>
        </w:pic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D55D1E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pict>
          <v:shape id="_x0000_s1046" type="#_x0000_t202" style="position:absolute;left:0;text-align:left;margin-left:495pt;margin-top:8.9pt;width:258pt;height:75pt;z-index:251660288">
            <v:textbox style="mso-next-textbox:#_x0000_s1046">
              <w:txbxContent>
                <w:p w:rsidR="003A34E8" w:rsidRPr="00BA18C4" w:rsidRDefault="00606A72" w:rsidP="003A34E8">
                  <w:pPr>
                    <w:pStyle w:val="BodyText"/>
                    <w:rPr>
                      <w:sz w:val="28"/>
                    </w:rPr>
                  </w:pPr>
                  <w:r w:rsidRPr="00BA18C4">
                    <w:rPr>
                      <w:sz w:val="28"/>
                    </w:rPr>
                    <w:t xml:space="preserve">RE </w:t>
                  </w:r>
                  <w:r w:rsidR="003A34E8" w:rsidRPr="00BA18C4">
                    <w:rPr>
                      <w:sz w:val="28"/>
                    </w:rPr>
                    <w:t>/ SMSC</w:t>
                  </w:r>
                </w:p>
                <w:p w:rsidR="003A34E8" w:rsidRPr="00C1638D" w:rsidRDefault="00C1638D" w:rsidP="003A34E8">
                  <w:pPr>
                    <w:pStyle w:val="BodyText2"/>
                    <w:rPr>
                      <w:sz w:val="24"/>
                      <w:szCs w:val="26"/>
                    </w:rPr>
                  </w:pPr>
                  <w:r w:rsidRPr="00C1638D">
                    <w:rPr>
                      <w:sz w:val="24"/>
                      <w:szCs w:val="26"/>
                    </w:rPr>
                    <w:t>Learning about Christianity &amp; Judaism</w:t>
                  </w:r>
                </w:p>
                <w:p w:rsidR="00C1638D" w:rsidRPr="00C1638D" w:rsidRDefault="00C1638D" w:rsidP="003A34E8">
                  <w:pPr>
                    <w:pStyle w:val="BodyText2"/>
                    <w:rPr>
                      <w:sz w:val="24"/>
                      <w:szCs w:val="26"/>
                    </w:rPr>
                  </w:pPr>
                  <w:r w:rsidRPr="00C1638D">
                    <w:rPr>
                      <w:sz w:val="24"/>
                      <w:szCs w:val="26"/>
                    </w:rPr>
                    <w:t xml:space="preserve">Inspirational People – what </w:t>
                  </w:r>
                  <w:r w:rsidR="00BA18C4">
                    <w:rPr>
                      <w:sz w:val="24"/>
                      <w:szCs w:val="26"/>
                    </w:rPr>
                    <w:t>can we learn from an inspiring life</w:t>
                  </w:r>
                  <w:r w:rsidRPr="00C1638D">
                    <w:rPr>
                      <w:sz w:val="24"/>
                      <w:szCs w:val="2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59pt;margin-top:.45pt;width:3in;height:83.85pt;z-index:251657216">
            <v:textbox style="mso-next-textbox:#_x0000_s1034">
              <w:txbxContent>
                <w:p w:rsidR="003B1B0D" w:rsidRPr="0018637D" w:rsidRDefault="004B0223">
                  <w:pPr>
                    <w:pStyle w:val="BodyText"/>
                    <w:rPr>
                      <w:bCs/>
                    </w:rPr>
                  </w:pPr>
                  <w:r w:rsidRPr="00BA18C4">
                    <w:rPr>
                      <w:bCs/>
                      <w:sz w:val="28"/>
                    </w:rPr>
                    <w:t>Computing</w:t>
                  </w:r>
                </w:p>
                <w:p w:rsidR="00EB7DA7" w:rsidRPr="00C1638D" w:rsidRDefault="00EB7DA7" w:rsidP="00EB7DA7">
                  <w:pPr>
                    <w:rPr>
                      <w:rFonts w:ascii="Tempus Sans ITC" w:hAnsi="Tempus Sans ITC"/>
                      <w:szCs w:val="26"/>
                    </w:rPr>
                  </w:pPr>
                  <w:r w:rsidRPr="00C1638D">
                    <w:rPr>
                      <w:rFonts w:ascii="Tempus Sans ITC" w:hAnsi="Tempus Sans ITC"/>
                      <w:szCs w:val="26"/>
                    </w:rPr>
                    <w:t>Logical reasoning using Purple Mash coding resources; using MS Office for presentation</w:t>
                  </w:r>
                </w:p>
                <w:p w:rsidR="005403EF" w:rsidRPr="00EB7DA7" w:rsidRDefault="005403EF" w:rsidP="00EB7DA7">
                  <w:pPr>
                    <w:rPr>
                      <w:rFonts w:ascii="Tempus Sans ITC" w:hAnsi="Tempus Sans ITC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B1B0D" w:rsidRDefault="00606A72" w:rsidP="00D55432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 w:rsidR="004A0692">
        <w:rPr>
          <w:rFonts w:ascii="Tempus Sans ITC" w:hAnsi="Tempus Sans ITC"/>
          <w:b/>
          <w:sz w:val="32"/>
          <w:szCs w:val="32"/>
        </w:rPr>
        <w:tab/>
      </w:r>
    </w:p>
    <w:sectPr w:rsidR="003B1B0D" w:rsidSect="007514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4B6"/>
    <w:multiLevelType w:val="hybridMultilevel"/>
    <w:tmpl w:val="8DCA0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D2183"/>
    <w:multiLevelType w:val="hybridMultilevel"/>
    <w:tmpl w:val="3E48BE94"/>
    <w:lvl w:ilvl="0" w:tplc="DB70F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3D20"/>
    <w:multiLevelType w:val="hybridMultilevel"/>
    <w:tmpl w:val="4802E884"/>
    <w:lvl w:ilvl="0" w:tplc="77AA1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92A15"/>
    <w:multiLevelType w:val="hybridMultilevel"/>
    <w:tmpl w:val="261E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30B2B"/>
    <w:multiLevelType w:val="hybridMultilevel"/>
    <w:tmpl w:val="5264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7B2E"/>
    <w:multiLevelType w:val="hybridMultilevel"/>
    <w:tmpl w:val="E138E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A72"/>
    <w:rsid w:val="00015718"/>
    <w:rsid w:val="00040D45"/>
    <w:rsid w:val="0006241C"/>
    <w:rsid w:val="00096B5C"/>
    <w:rsid w:val="0011584D"/>
    <w:rsid w:val="00154D2E"/>
    <w:rsid w:val="0018637D"/>
    <w:rsid w:val="0020159F"/>
    <w:rsid w:val="002209E2"/>
    <w:rsid w:val="00250828"/>
    <w:rsid w:val="00292CF1"/>
    <w:rsid w:val="002B09FB"/>
    <w:rsid w:val="003A34E8"/>
    <w:rsid w:val="003B1B0D"/>
    <w:rsid w:val="004A0692"/>
    <w:rsid w:val="004B0223"/>
    <w:rsid w:val="004B2E08"/>
    <w:rsid w:val="00537351"/>
    <w:rsid w:val="005403EF"/>
    <w:rsid w:val="00552E19"/>
    <w:rsid w:val="005A3B4B"/>
    <w:rsid w:val="005A6EC8"/>
    <w:rsid w:val="005F24F4"/>
    <w:rsid w:val="00606A72"/>
    <w:rsid w:val="00621AEC"/>
    <w:rsid w:val="00660308"/>
    <w:rsid w:val="006E2942"/>
    <w:rsid w:val="006E4887"/>
    <w:rsid w:val="00712F53"/>
    <w:rsid w:val="0071696E"/>
    <w:rsid w:val="00736A17"/>
    <w:rsid w:val="0075147B"/>
    <w:rsid w:val="00771604"/>
    <w:rsid w:val="00794FA0"/>
    <w:rsid w:val="007A3B69"/>
    <w:rsid w:val="007F5C1A"/>
    <w:rsid w:val="007F6A53"/>
    <w:rsid w:val="008D1AC8"/>
    <w:rsid w:val="00904989"/>
    <w:rsid w:val="0091778C"/>
    <w:rsid w:val="009C141A"/>
    <w:rsid w:val="009C2FD4"/>
    <w:rsid w:val="00A155C1"/>
    <w:rsid w:val="00A4068B"/>
    <w:rsid w:val="00A533CF"/>
    <w:rsid w:val="00AB3118"/>
    <w:rsid w:val="00AB4636"/>
    <w:rsid w:val="00AB70B5"/>
    <w:rsid w:val="00AC67A2"/>
    <w:rsid w:val="00B22D22"/>
    <w:rsid w:val="00B4719E"/>
    <w:rsid w:val="00B6434B"/>
    <w:rsid w:val="00BA18C4"/>
    <w:rsid w:val="00BF28DE"/>
    <w:rsid w:val="00C1638D"/>
    <w:rsid w:val="00C34C4C"/>
    <w:rsid w:val="00CA53E9"/>
    <w:rsid w:val="00CB0510"/>
    <w:rsid w:val="00CE521F"/>
    <w:rsid w:val="00D55432"/>
    <w:rsid w:val="00D55D1E"/>
    <w:rsid w:val="00E4384E"/>
    <w:rsid w:val="00E777C5"/>
    <w:rsid w:val="00EA4CED"/>
    <w:rsid w:val="00EB7DA7"/>
    <w:rsid w:val="00F605F1"/>
    <w:rsid w:val="00FD37F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0D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2">
    <w:name w:val="heading 2"/>
    <w:basedOn w:val="Normal"/>
    <w:next w:val="Normal"/>
    <w:qFormat/>
    <w:rsid w:val="003B1B0D"/>
    <w:pPr>
      <w:keepNext/>
      <w:outlineLvl w:val="1"/>
    </w:pPr>
    <w:rPr>
      <w:rFonts w:ascii="Arial" w:hAnsi="Arial" w:cs="Arial"/>
      <w:bCs/>
      <w:sz w:val="28"/>
      <w:szCs w:val="36"/>
    </w:rPr>
  </w:style>
  <w:style w:type="paragraph" w:styleId="Heading3">
    <w:name w:val="heading 3"/>
    <w:basedOn w:val="Normal"/>
    <w:next w:val="Normal"/>
    <w:qFormat/>
    <w:rsid w:val="003B1B0D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1B0D"/>
    <w:rPr>
      <w:rFonts w:ascii="Tempus Sans ITC" w:hAnsi="Tempus Sans ITC"/>
      <w:b/>
      <w:sz w:val="32"/>
      <w:szCs w:val="36"/>
    </w:rPr>
  </w:style>
  <w:style w:type="paragraph" w:styleId="BodyText2">
    <w:name w:val="Body Text 2"/>
    <w:basedOn w:val="Normal"/>
    <w:semiHidden/>
    <w:rsid w:val="003B1B0D"/>
    <w:rPr>
      <w:rFonts w:ascii="Tempus Sans ITC" w:hAnsi="Tempus Sans ITC"/>
      <w:bCs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6E34B530</Template>
  <TotalTime>63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Sallysaurus</dc:creator>
  <cp:lastModifiedBy>Windows User</cp:lastModifiedBy>
  <cp:revision>13</cp:revision>
  <cp:lastPrinted>2009-07-29T12:11:00Z</cp:lastPrinted>
  <dcterms:created xsi:type="dcterms:W3CDTF">2018-01-03T23:20:00Z</dcterms:created>
  <dcterms:modified xsi:type="dcterms:W3CDTF">2018-01-12T14:30:00Z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-1548238317</vt:i4>
  </property>
</Properties>
</file>